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544" w:rsidRDefault="0079347F">
      <w:pPr>
        <w:spacing w:after="0" w:line="240" w:lineRule="auto"/>
        <w:jc w:val="center"/>
        <w:rPr>
          <w:b/>
        </w:rPr>
      </w:pPr>
      <w:r>
        <w:rPr>
          <w:noProof/>
        </w:rPr>
        <w:drawing>
          <wp:inline distT="0" distB="0" distL="114300" distR="114300">
            <wp:extent cx="5943600" cy="1485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1485900"/>
                    </a:xfrm>
                    <a:prstGeom prst="rect">
                      <a:avLst/>
                    </a:prstGeom>
                    <a:ln/>
                  </pic:spPr>
                </pic:pic>
              </a:graphicData>
            </a:graphic>
          </wp:inline>
        </w:drawing>
      </w:r>
      <w:bookmarkStart w:id="0" w:name="_GoBack"/>
      <w:bookmarkEnd w:id="0"/>
    </w:p>
    <w:p w:rsidR="00162544" w:rsidRDefault="0079347F">
      <w:pPr>
        <w:spacing w:after="0" w:line="240" w:lineRule="auto"/>
        <w:jc w:val="center"/>
        <w:rPr>
          <w:b/>
        </w:rPr>
      </w:pPr>
      <w:r>
        <w:rPr>
          <w:b/>
        </w:rPr>
        <w:t>44</w:t>
      </w:r>
      <w:r>
        <w:rPr>
          <w:b/>
          <w:vertAlign w:val="superscript"/>
        </w:rPr>
        <w:t>th</w:t>
      </w:r>
      <w:r>
        <w:rPr>
          <w:b/>
        </w:rPr>
        <w:t xml:space="preserve"> ANNUAL WORLD TRADE DAY 2017 – DRAFT AGENDA </w:t>
      </w:r>
    </w:p>
    <w:p w:rsidR="00162544" w:rsidRDefault="0079347F">
      <w:pPr>
        <w:spacing w:after="0" w:line="240" w:lineRule="auto"/>
        <w:jc w:val="center"/>
        <w:rPr>
          <w:b/>
        </w:rPr>
      </w:pPr>
      <w:r>
        <w:rPr>
          <w:b/>
        </w:rPr>
        <w:t>May 16, 2017</w:t>
      </w:r>
      <w:r>
        <w:rPr>
          <w:b/>
        </w:rPr>
        <w:br/>
        <w:t>Colorado Convention Center</w:t>
      </w:r>
    </w:p>
    <w:p w:rsidR="00162544" w:rsidRDefault="0079347F">
      <w:pPr>
        <w:spacing w:after="0" w:line="240" w:lineRule="auto"/>
        <w:jc w:val="center"/>
      </w:pPr>
      <w:r>
        <w:rPr>
          <w:b/>
        </w:rPr>
        <w:t>“Containers to the Cloud: Trade as Goods, Services, and Knowledge”</w:t>
      </w:r>
      <w:r>
        <w:rPr>
          <w:b/>
        </w:rPr>
        <w:br/>
      </w:r>
    </w:p>
    <w:tbl>
      <w:tblPr>
        <w:tblStyle w:val="a"/>
        <w:tblW w:w="10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2745"/>
        <w:gridCol w:w="1194"/>
        <w:gridCol w:w="1551"/>
        <w:gridCol w:w="3129"/>
        <w:gridCol w:w="65"/>
      </w:tblGrid>
      <w:tr w:rsidR="00162544" w:rsidTr="00275152">
        <w:trPr>
          <w:trHeight w:val="760"/>
        </w:trPr>
        <w:tc>
          <w:tcPr>
            <w:tcW w:w="1661" w:type="dxa"/>
          </w:tcPr>
          <w:p w:rsidR="00162544" w:rsidRDefault="0079347F">
            <w:pPr>
              <w:contextualSpacing w:val="0"/>
            </w:pPr>
            <w:r>
              <w:t>Registration 7:30 – 8:00</w:t>
            </w:r>
          </w:p>
        </w:tc>
        <w:tc>
          <w:tcPr>
            <w:tcW w:w="8684" w:type="dxa"/>
            <w:gridSpan w:val="5"/>
            <w:tcBorders>
              <w:bottom w:val="single" w:sz="4" w:space="0" w:color="000000"/>
            </w:tcBorders>
          </w:tcPr>
          <w:p w:rsidR="00162544" w:rsidRDefault="0079347F">
            <w:pPr>
              <w:contextualSpacing w:val="0"/>
              <w:rPr>
                <w:b/>
              </w:rPr>
            </w:pPr>
            <w:r>
              <w:rPr>
                <w:b/>
              </w:rPr>
              <w:t>Lobby</w:t>
            </w:r>
          </w:p>
          <w:p w:rsidR="008B2169" w:rsidRPr="00AE3E15" w:rsidRDefault="00AE3E15">
            <w:pPr>
              <w:contextualSpacing w:val="0"/>
              <w:rPr>
                <w:b/>
              </w:rPr>
            </w:pPr>
            <w:r>
              <w:rPr>
                <w:b/>
              </w:rPr>
              <w:t xml:space="preserve">Continental Breakfast </w:t>
            </w:r>
          </w:p>
        </w:tc>
      </w:tr>
      <w:tr w:rsidR="00162544" w:rsidTr="00275152">
        <w:trPr>
          <w:trHeight w:val="1380"/>
        </w:trPr>
        <w:tc>
          <w:tcPr>
            <w:tcW w:w="1661" w:type="dxa"/>
          </w:tcPr>
          <w:p w:rsidR="00162544" w:rsidRDefault="0079347F">
            <w:pPr>
              <w:contextualSpacing w:val="0"/>
            </w:pPr>
            <w:r>
              <w:t>BREAKFAST KEYNOTE</w:t>
            </w:r>
          </w:p>
          <w:p w:rsidR="00162544" w:rsidRDefault="0079347F">
            <w:pPr>
              <w:contextualSpacing w:val="0"/>
            </w:pPr>
            <w:r>
              <w:t>8:00 am-8:50 am</w:t>
            </w:r>
          </w:p>
        </w:tc>
        <w:tc>
          <w:tcPr>
            <w:tcW w:w="8684" w:type="dxa"/>
            <w:gridSpan w:val="5"/>
            <w:tcBorders>
              <w:bottom w:val="single" w:sz="4" w:space="0" w:color="000000"/>
            </w:tcBorders>
          </w:tcPr>
          <w:p w:rsidR="00E7141E" w:rsidRDefault="00E7141E">
            <w:pPr>
              <w:contextualSpacing w:val="0"/>
              <w:rPr>
                <w:b/>
              </w:rPr>
            </w:pPr>
            <w:r>
              <w:rPr>
                <w:b/>
              </w:rPr>
              <w:t>Pete Casillas, Publisher, Denver Business Journal - Emcee</w:t>
            </w:r>
          </w:p>
          <w:p w:rsidR="00162544" w:rsidRDefault="0079347F">
            <w:pPr>
              <w:contextualSpacing w:val="0"/>
              <w:rPr>
                <w:b/>
              </w:rPr>
            </w:pPr>
            <w:r>
              <w:rPr>
                <w:b/>
              </w:rPr>
              <w:t>Welcoming Remarks</w:t>
            </w:r>
            <w:r w:rsidR="00A86F7B">
              <w:rPr>
                <w:b/>
              </w:rPr>
              <w:t xml:space="preserve"> by Jeff </w:t>
            </w:r>
            <w:proofErr w:type="spellStart"/>
            <w:r w:rsidR="00A86F7B">
              <w:rPr>
                <w:b/>
              </w:rPr>
              <w:t>Popiel</w:t>
            </w:r>
            <w:proofErr w:type="spellEnd"/>
            <w:r w:rsidR="00A86F7B">
              <w:rPr>
                <w:b/>
              </w:rPr>
              <w:t>, Chair, WTC Denver</w:t>
            </w:r>
            <w:r w:rsidR="00BF37B9">
              <w:rPr>
                <w:b/>
              </w:rPr>
              <w:t>- (confirmed)</w:t>
            </w:r>
          </w:p>
          <w:p w:rsidR="00162544" w:rsidRDefault="0079347F">
            <w:pPr>
              <w:contextualSpacing w:val="0"/>
              <w:rPr>
                <w:b/>
              </w:rPr>
            </w:pPr>
            <w:r>
              <w:rPr>
                <w:b/>
              </w:rPr>
              <w:t>Breakfast Keynote Address – Trade Under Attack</w:t>
            </w:r>
            <w:r w:rsidR="00336464">
              <w:rPr>
                <w:b/>
              </w:rPr>
              <w:t>?  A View From Washington</w:t>
            </w:r>
            <w:r>
              <w:rPr>
                <w:b/>
              </w:rPr>
              <w:t xml:space="preserve"> – by Derek </w:t>
            </w:r>
            <w:proofErr w:type="spellStart"/>
            <w:r>
              <w:rPr>
                <w:b/>
              </w:rPr>
              <w:t>Gianino</w:t>
            </w:r>
            <w:proofErr w:type="spellEnd"/>
            <w:r>
              <w:rPr>
                <w:b/>
              </w:rPr>
              <w:t>,</w:t>
            </w:r>
            <w:r w:rsidR="00BA3477">
              <w:rPr>
                <w:b/>
              </w:rPr>
              <w:t xml:space="preserve"> Director – International Policy,</w:t>
            </w:r>
            <w:r>
              <w:rPr>
                <w:b/>
              </w:rPr>
              <w:t xml:space="preserve"> US Chamber of Commerce </w:t>
            </w:r>
            <w:r w:rsidR="00550DEF">
              <w:rPr>
                <w:b/>
              </w:rPr>
              <w:t>(confirmed)</w:t>
            </w:r>
          </w:p>
        </w:tc>
      </w:tr>
      <w:tr w:rsidR="00162544" w:rsidTr="00275152">
        <w:trPr>
          <w:trHeight w:val="530"/>
        </w:trPr>
        <w:tc>
          <w:tcPr>
            <w:tcW w:w="1661" w:type="dxa"/>
          </w:tcPr>
          <w:p w:rsidR="00162544" w:rsidRDefault="0079347F">
            <w:pPr>
              <w:contextualSpacing w:val="0"/>
            </w:pPr>
            <w:r>
              <w:t>Breakouts (1)</w:t>
            </w:r>
          </w:p>
          <w:p w:rsidR="00162544" w:rsidRDefault="0079347F">
            <w:pPr>
              <w:contextualSpacing w:val="0"/>
            </w:pPr>
            <w:r>
              <w:t>9:15 am-10:15am</w:t>
            </w:r>
          </w:p>
          <w:p w:rsidR="00162544" w:rsidRDefault="00162544">
            <w:pPr>
              <w:contextualSpacing w:val="0"/>
            </w:pPr>
          </w:p>
          <w:p w:rsidR="00162544" w:rsidRDefault="00162544">
            <w:pPr>
              <w:contextualSpacing w:val="0"/>
            </w:pPr>
          </w:p>
          <w:p w:rsidR="00162544" w:rsidRDefault="00162544">
            <w:pPr>
              <w:contextualSpacing w:val="0"/>
            </w:pPr>
          </w:p>
        </w:tc>
        <w:tc>
          <w:tcPr>
            <w:tcW w:w="2745" w:type="dxa"/>
            <w:tcBorders>
              <w:bottom w:val="single" w:sz="4" w:space="0" w:color="000000"/>
            </w:tcBorders>
          </w:tcPr>
          <w:p w:rsidR="00162544" w:rsidRDefault="0079347F">
            <w:pPr>
              <w:contextualSpacing w:val="0"/>
              <w:rPr>
                <w:b/>
                <w:i/>
              </w:rPr>
            </w:pPr>
            <w:r>
              <w:rPr>
                <w:b/>
                <w:u w:val="single"/>
              </w:rPr>
              <w:t>ROOM</w:t>
            </w:r>
            <w:r>
              <w:rPr>
                <w:b/>
                <w:u w:val="single"/>
              </w:rPr>
              <w:br/>
            </w:r>
            <w:r>
              <w:rPr>
                <w:b/>
              </w:rPr>
              <w:br/>
            </w:r>
            <w:r>
              <w:rPr>
                <w:b/>
                <w:i/>
              </w:rPr>
              <w:t xml:space="preserve">Global </w:t>
            </w:r>
            <w:r w:rsidR="00550DEF">
              <w:rPr>
                <w:b/>
                <w:i/>
              </w:rPr>
              <w:t>Entry</w:t>
            </w:r>
          </w:p>
          <w:p w:rsidR="00162544" w:rsidRDefault="00A525B8">
            <w:pPr>
              <w:contextualSpacing w:val="0"/>
              <w:rPr>
                <w:i/>
              </w:rPr>
            </w:pPr>
            <w:r>
              <w:rPr>
                <w:i/>
              </w:rPr>
              <w:t>The State of</w:t>
            </w:r>
            <w:r w:rsidR="0079347F">
              <w:rPr>
                <w:i/>
              </w:rPr>
              <w:t xml:space="preserve"> Manufacturing</w:t>
            </w:r>
          </w:p>
          <w:p w:rsidR="00162544" w:rsidRDefault="00162544">
            <w:pPr>
              <w:contextualSpacing w:val="0"/>
              <w:rPr>
                <w:b/>
              </w:rPr>
            </w:pPr>
          </w:p>
          <w:p w:rsidR="00162544" w:rsidRDefault="0079347F">
            <w:pPr>
              <w:contextualSpacing w:val="0"/>
            </w:pPr>
            <w:r>
              <w:t xml:space="preserve">Colorado has some of the most exciting manufacturing taking place anywhere in the world.  See what some of </w:t>
            </w:r>
            <w:proofErr w:type="gramStart"/>
            <w:r>
              <w:t xml:space="preserve">Colorado’s </w:t>
            </w:r>
            <w:r w:rsidR="0039565B">
              <w:t xml:space="preserve">most innovative </w:t>
            </w:r>
            <w:r>
              <w:t>manufacturers have</w:t>
            </w:r>
            <w:proofErr w:type="gramEnd"/>
            <w:r>
              <w:t xml:space="preserve"> to say about the state of manufacturing in Colorado - and where they see it going.</w:t>
            </w:r>
          </w:p>
          <w:p w:rsidR="00162544" w:rsidRDefault="00162544">
            <w:pPr>
              <w:contextualSpacing w:val="0"/>
              <w:rPr>
                <w:b/>
              </w:rPr>
            </w:pPr>
          </w:p>
          <w:p w:rsidR="00BF37B9" w:rsidRPr="00BF37B9" w:rsidRDefault="00BF37B9" w:rsidP="008C4BFB">
            <w:pPr>
              <w:ind w:left="-18"/>
              <w:contextualSpacing w:val="0"/>
              <w:rPr>
                <w:b/>
              </w:rPr>
            </w:pPr>
            <w:r>
              <w:rPr>
                <w:b/>
              </w:rPr>
              <w:t xml:space="preserve">Moderator:  </w:t>
            </w:r>
            <w:r w:rsidR="00B96584">
              <w:rPr>
                <w:b/>
              </w:rPr>
              <w:t>Sumer Sorensen-</w:t>
            </w:r>
            <w:r w:rsidR="00F664D1">
              <w:rPr>
                <w:b/>
              </w:rPr>
              <w:t xml:space="preserve">Bain, Manufacturer’s Edge &amp; Heidi </w:t>
            </w:r>
            <w:proofErr w:type="spellStart"/>
            <w:r w:rsidR="00F664D1">
              <w:rPr>
                <w:b/>
              </w:rPr>
              <w:t>Hostetter</w:t>
            </w:r>
            <w:proofErr w:type="spellEnd"/>
            <w:r w:rsidR="00F664D1">
              <w:rPr>
                <w:b/>
              </w:rPr>
              <w:t xml:space="preserve">, </w:t>
            </w:r>
            <w:proofErr w:type="spellStart"/>
            <w:r w:rsidR="00F664D1">
              <w:rPr>
                <w:b/>
              </w:rPr>
              <w:t>Faustson</w:t>
            </w:r>
            <w:proofErr w:type="spellEnd"/>
            <w:r w:rsidR="00F664D1">
              <w:rPr>
                <w:b/>
              </w:rPr>
              <w:t xml:space="preserve"> Tools</w:t>
            </w:r>
          </w:p>
          <w:p w:rsidR="00162544" w:rsidRDefault="00162544" w:rsidP="008C4BFB">
            <w:pPr>
              <w:ind w:left="-18"/>
              <w:contextualSpacing w:val="0"/>
            </w:pPr>
          </w:p>
          <w:p w:rsidR="00BF37B9" w:rsidRPr="00BF37B9" w:rsidRDefault="007A2109" w:rsidP="00BF37B9">
            <w:pPr>
              <w:pStyle w:val="ListParagraph"/>
              <w:numPr>
                <w:ilvl w:val="0"/>
                <w:numId w:val="4"/>
              </w:numPr>
              <w:rPr>
                <w:b/>
                <w:u w:val="single"/>
              </w:rPr>
            </w:pPr>
            <w:r>
              <w:rPr>
                <w:b/>
              </w:rPr>
              <w:t xml:space="preserve">Jonathan McQueen, </w:t>
            </w:r>
            <w:r w:rsidR="00BF37B9">
              <w:rPr>
                <w:b/>
              </w:rPr>
              <w:t>Canvas Technologies</w:t>
            </w:r>
          </w:p>
          <w:p w:rsidR="00BF37B9" w:rsidRPr="00BF37B9" w:rsidRDefault="007A2109" w:rsidP="00BF37B9">
            <w:pPr>
              <w:pStyle w:val="ListParagraph"/>
              <w:numPr>
                <w:ilvl w:val="0"/>
                <w:numId w:val="4"/>
              </w:numPr>
              <w:rPr>
                <w:b/>
                <w:u w:val="single"/>
              </w:rPr>
            </w:pPr>
            <w:r>
              <w:rPr>
                <w:b/>
              </w:rPr>
              <w:t xml:space="preserve">Mark </w:t>
            </w:r>
            <w:proofErr w:type="spellStart"/>
            <w:r>
              <w:rPr>
                <w:b/>
              </w:rPr>
              <w:t>Spiecker</w:t>
            </w:r>
            <w:proofErr w:type="spellEnd"/>
            <w:r>
              <w:rPr>
                <w:b/>
              </w:rPr>
              <w:t xml:space="preserve">, </w:t>
            </w:r>
            <w:proofErr w:type="spellStart"/>
            <w:r w:rsidR="00BF37B9">
              <w:rPr>
                <w:b/>
              </w:rPr>
              <w:t>Sharklet</w:t>
            </w:r>
            <w:proofErr w:type="spellEnd"/>
            <w:r w:rsidR="00BF37B9">
              <w:rPr>
                <w:b/>
              </w:rPr>
              <w:t xml:space="preserve"> Technologies</w:t>
            </w:r>
          </w:p>
          <w:p w:rsidR="00BF37B9" w:rsidRPr="00BF37B9" w:rsidRDefault="001930C9" w:rsidP="001B7305">
            <w:pPr>
              <w:pStyle w:val="ListParagraph"/>
              <w:numPr>
                <w:ilvl w:val="0"/>
                <w:numId w:val="4"/>
              </w:numPr>
              <w:rPr>
                <w:b/>
                <w:u w:val="single"/>
              </w:rPr>
            </w:pPr>
            <w:r>
              <w:rPr>
                <w:b/>
              </w:rPr>
              <w:lastRenderedPageBreak/>
              <w:t>Craig Brice</w:t>
            </w:r>
            <w:r w:rsidR="007A2109">
              <w:rPr>
                <w:b/>
              </w:rPr>
              <w:t xml:space="preserve">, </w:t>
            </w:r>
            <w:r w:rsidR="001B7305">
              <w:rPr>
                <w:b/>
              </w:rPr>
              <w:t>Lockheed Martin Space Systems Company</w:t>
            </w:r>
          </w:p>
        </w:tc>
        <w:tc>
          <w:tcPr>
            <w:tcW w:w="2745" w:type="dxa"/>
            <w:gridSpan w:val="2"/>
            <w:tcBorders>
              <w:bottom w:val="single" w:sz="4" w:space="0" w:color="000000"/>
            </w:tcBorders>
          </w:tcPr>
          <w:p w:rsidR="00162544" w:rsidRDefault="0079347F">
            <w:pPr>
              <w:contextualSpacing w:val="0"/>
              <w:rPr>
                <w:b/>
                <w:u w:val="single"/>
              </w:rPr>
            </w:pPr>
            <w:r>
              <w:rPr>
                <w:b/>
                <w:u w:val="single"/>
              </w:rPr>
              <w:lastRenderedPageBreak/>
              <w:t>ROOM</w:t>
            </w:r>
          </w:p>
          <w:p w:rsidR="00162544" w:rsidRDefault="00162544">
            <w:pPr>
              <w:contextualSpacing w:val="0"/>
              <w:rPr>
                <w:b/>
                <w:u w:val="single"/>
              </w:rPr>
            </w:pPr>
          </w:p>
          <w:p w:rsidR="00162544" w:rsidRDefault="0079347F">
            <w:pPr>
              <w:contextualSpacing w:val="0"/>
              <w:rPr>
                <w:b/>
                <w:i/>
              </w:rPr>
            </w:pPr>
            <w:r>
              <w:rPr>
                <w:b/>
                <w:i/>
              </w:rPr>
              <w:t xml:space="preserve">Risk Mitigation </w:t>
            </w:r>
          </w:p>
          <w:p w:rsidR="00162544" w:rsidRDefault="001370A8">
            <w:pPr>
              <w:contextualSpacing w:val="0"/>
              <w:rPr>
                <w:i/>
              </w:rPr>
            </w:pPr>
            <w:r>
              <w:rPr>
                <w:i/>
              </w:rPr>
              <w:t>Managing Political Risk</w:t>
            </w:r>
          </w:p>
          <w:p w:rsidR="00162544" w:rsidRDefault="00162544">
            <w:pPr>
              <w:contextualSpacing w:val="0"/>
            </w:pPr>
          </w:p>
          <w:p w:rsidR="00162544" w:rsidRDefault="004F428C">
            <w:pPr>
              <w:contextualSpacing w:val="0"/>
            </w:pPr>
            <w:r>
              <w:t xml:space="preserve">Political shifts around the world </w:t>
            </w:r>
            <w:r w:rsidR="001C6C1D">
              <w:t>are disrupting</w:t>
            </w:r>
            <w:r>
              <w:t xml:space="preserve"> trade.  </w:t>
            </w:r>
            <w:r w:rsidR="001370A8">
              <w:t xml:space="preserve">How does the changing political landscape impact business decisions and supply chains for U.S. companies? </w:t>
            </w:r>
          </w:p>
          <w:p w:rsidR="00162544" w:rsidRDefault="00162544">
            <w:pPr>
              <w:contextualSpacing w:val="0"/>
            </w:pPr>
          </w:p>
          <w:p w:rsidR="00162544" w:rsidRPr="00AB1C75" w:rsidRDefault="00550DEF">
            <w:pPr>
              <w:contextualSpacing w:val="0"/>
              <w:rPr>
                <w:b/>
              </w:rPr>
            </w:pPr>
            <w:r>
              <w:rPr>
                <w:b/>
              </w:rPr>
              <w:t>Moderator</w:t>
            </w:r>
            <w:r w:rsidRPr="00AB1C75">
              <w:rPr>
                <w:b/>
              </w:rPr>
              <w:t xml:space="preserve">:  </w:t>
            </w:r>
            <w:proofErr w:type="spellStart"/>
            <w:r w:rsidR="00AB1C75" w:rsidRPr="00AB1C75">
              <w:rPr>
                <w:b/>
              </w:rPr>
              <w:t>Jérôme</w:t>
            </w:r>
            <w:proofErr w:type="spellEnd"/>
            <w:r w:rsidR="00AB1C75" w:rsidRPr="00AB1C75">
              <w:rPr>
                <w:b/>
              </w:rPr>
              <w:t xml:space="preserve"> </w:t>
            </w:r>
            <w:proofErr w:type="spellStart"/>
            <w:r w:rsidR="00AB1C75" w:rsidRPr="00AB1C75">
              <w:rPr>
                <w:b/>
              </w:rPr>
              <w:t>Pischella</w:t>
            </w:r>
            <w:proofErr w:type="spellEnd"/>
            <w:r w:rsidR="00AB1C75" w:rsidRPr="00AB1C75">
              <w:rPr>
                <w:b/>
              </w:rPr>
              <w:t>, Canadian Consulate General of Denver</w:t>
            </w:r>
          </w:p>
          <w:p w:rsidR="00B025CC" w:rsidRPr="00B025CC" w:rsidRDefault="00B025CC">
            <w:pPr>
              <w:contextualSpacing w:val="0"/>
            </w:pPr>
          </w:p>
          <w:p w:rsidR="00162544" w:rsidRDefault="0079347F">
            <w:pPr>
              <w:contextualSpacing w:val="0"/>
            </w:pPr>
            <w:r>
              <w:t xml:space="preserve">* </w:t>
            </w:r>
            <w:r w:rsidRPr="00BF37B9">
              <w:rPr>
                <w:b/>
              </w:rPr>
              <w:t xml:space="preserve">Paul Campbell, </w:t>
            </w:r>
            <w:r w:rsidR="00917F38">
              <w:rPr>
                <w:b/>
              </w:rPr>
              <w:t>Wheeler Machining, Utah</w:t>
            </w:r>
            <w:r w:rsidR="00BF37B9">
              <w:t xml:space="preserve"> </w:t>
            </w:r>
          </w:p>
          <w:p w:rsidR="003D59A3" w:rsidRPr="003D59A3" w:rsidRDefault="003D59A3">
            <w:pPr>
              <w:contextualSpacing w:val="0"/>
              <w:rPr>
                <w:b/>
              </w:rPr>
            </w:pPr>
            <w:r>
              <w:rPr>
                <w:b/>
              </w:rPr>
              <w:t>*</w:t>
            </w:r>
            <w:r w:rsidRPr="003D59A3">
              <w:rPr>
                <w:b/>
              </w:rPr>
              <w:t>Erin Kuhn, Consul of the UK, Denver Office</w:t>
            </w:r>
          </w:p>
          <w:p w:rsidR="000742A6" w:rsidRDefault="0079347F" w:rsidP="00AB1C75">
            <w:pPr>
              <w:contextualSpacing w:val="0"/>
              <w:rPr>
                <w:b/>
              </w:rPr>
            </w:pPr>
            <w:r>
              <w:t xml:space="preserve">* </w:t>
            </w:r>
            <w:r w:rsidR="00E054EC" w:rsidRPr="00917F38">
              <w:rPr>
                <w:b/>
              </w:rPr>
              <w:t xml:space="preserve">Kevin </w:t>
            </w:r>
            <w:proofErr w:type="spellStart"/>
            <w:r w:rsidR="00E054EC" w:rsidRPr="00917F38">
              <w:rPr>
                <w:b/>
              </w:rPr>
              <w:t>Selvy</w:t>
            </w:r>
            <w:proofErr w:type="spellEnd"/>
            <w:r w:rsidR="00E054EC" w:rsidRPr="00917F38">
              <w:rPr>
                <w:b/>
              </w:rPr>
              <w:t>, Crazy Mountain Brewery</w:t>
            </w:r>
          </w:p>
          <w:p w:rsidR="009F12E9" w:rsidRPr="00917F38" w:rsidRDefault="00A65AC9" w:rsidP="009F12E9">
            <w:pPr>
              <w:contextualSpacing w:val="0"/>
            </w:pPr>
            <w:r>
              <w:rPr>
                <w:b/>
              </w:rPr>
              <w:t>* Ron Whitfield, IHS</w:t>
            </w:r>
          </w:p>
        </w:tc>
        <w:tc>
          <w:tcPr>
            <w:tcW w:w="3194" w:type="dxa"/>
            <w:gridSpan w:val="2"/>
            <w:tcBorders>
              <w:bottom w:val="single" w:sz="4" w:space="0" w:color="000000"/>
            </w:tcBorders>
          </w:tcPr>
          <w:p w:rsidR="00162544" w:rsidRDefault="0079347F">
            <w:pPr>
              <w:contextualSpacing w:val="0"/>
              <w:rPr>
                <w:b/>
                <w:u w:val="single"/>
              </w:rPr>
            </w:pPr>
            <w:r>
              <w:rPr>
                <w:b/>
                <w:u w:val="single"/>
              </w:rPr>
              <w:t>ROOM</w:t>
            </w:r>
          </w:p>
          <w:p w:rsidR="00162544" w:rsidRDefault="00162544">
            <w:pPr>
              <w:contextualSpacing w:val="0"/>
              <w:rPr>
                <w:b/>
                <w:i/>
              </w:rPr>
            </w:pPr>
          </w:p>
          <w:p w:rsidR="00162544" w:rsidRDefault="0079347F">
            <w:pPr>
              <w:contextualSpacing w:val="0"/>
              <w:rPr>
                <w:b/>
                <w:i/>
              </w:rPr>
            </w:pPr>
            <w:r>
              <w:rPr>
                <w:b/>
                <w:i/>
              </w:rPr>
              <w:t>Advancement in a Changing World</w:t>
            </w:r>
          </w:p>
          <w:p w:rsidR="00162544" w:rsidRDefault="00550DEF" w:rsidP="008C4BFB">
            <w:pPr>
              <w:contextualSpacing w:val="0"/>
            </w:pPr>
            <w:r>
              <w:rPr>
                <w:i/>
              </w:rPr>
              <w:t xml:space="preserve">What Makes a </w:t>
            </w:r>
            <w:r w:rsidR="008C4BFB">
              <w:rPr>
                <w:i/>
              </w:rPr>
              <w:t xml:space="preserve">Smart </w:t>
            </w:r>
            <w:r>
              <w:rPr>
                <w:i/>
              </w:rPr>
              <w:t>City?</w:t>
            </w:r>
            <w:r w:rsidR="008C4BFB">
              <w:rPr>
                <w:i/>
              </w:rPr>
              <w:br/>
            </w:r>
            <w:r w:rsidR="008C4BFB">
              <w:rPr>
                <w:i/>
              </w:rPr>
              <w:br/>
            </w:r>
            <w:r w:rsidR="008C4BFB">
              <w:t>Data-driven constituent interfaces, zero waste and sustainable footprints, and cloud-based mobility are all the rage.  Learn how Colorado-based smart city initiatives are coming to reality with the help of global innovation.</w:t>
            </w:r>
          </w:p>
          <w:p w:rsidR="008C4BFB" w:rsidRDefault="008C4BFB" w:rsidP="008C4BFB">
            <w:pPr>
              <w:contextualSpacing w:val="0"/>
            </w:pPr>
          </w:p>
          <w:p w:rsidR="008C4BFB" w:rsidRDefault="008C4BFB" w:rsidP="008C4BFB">
            <w:pPr>
              <w:contextualSpacing w:val="0"/>
            </w:pPr>
            <w:r w:rsidRPr="0022592E">
              <w:rPr>
                <w:b/>
              </w:rPr>
              <w:t>Moderator –</w:t>
            </w:r>
            <w:r w:rsidR="00CE0992" w:rsidRPr="00BF37B9">
              <w:rPr>
                <w:b/>
              </w:rPr>
              <w:t>Jake Risha</w:t>
            </w:r>
            <w:r w:rsidR="00917F38">
              <w:rPr>
                <w:b/>
              </w:rPr>
              <w:t>v</w:t>
            </w:r>
            <w:r w:rsidR="00CE0992" w:rsidRPr="00BF37B9">
              <w:rPr>
                <w:b/>
              </w:rPr>
              <w:t>y</w:t>
            </w:r>
            <w:r w:rsidR="00BF37B9" w:rsidRPr="00BF37B9">
              <w:rPr>
                <w:b/>
              </w:rPr>
              <w:t>, Denver South Economic Development Partnership</w:t>
            </w:r>
            <w:r w:rsidR="00BF37B9">
              <w:t xml:space="preserve">  </w:t>
            </w:r>
          </w:p>
          <w:p w:rsidR="00CE0992" w:rsidRDefault="00CE0992" w:rsidP="008C4BFB">
            <w:pPr>
              <w:contextualSpacing w:val="0"/>
            </w:pPr>
          </w:p>
          <w:p w:rsidR="008C4BFB" w:rsidRPr="0017780C" w:rsidRDefault="008C4BFB" w:rsidP="008C4BFB">
            <w:pPr>
              <w:pStyle w:val="ListParagraph"/>
              <w:numPr>
                <w:ilvl w:val="0"/>
                <w:numId w:val="3"/>
              </w:numPr>
              <w:rPr>
                <w:b/>
              </w:rPr>
            </w:pPr>
            <w:r w:rsidRPr="0017780C">
              <w:rPr>
                <w:b/>
              </w:rPr>
              <w:t>Marty Skolnick, Siemens</w:t>
            </w:r>
            <w:r w:rsidR="0017780C" w:rsidRPr="0017780C">
              <w:rPr>
                <w:b/>
              </w:rPr>
              <w:t xml:space="preserve"> </w:t>
            </w:r>
          </w:p>
          <w:p w:rsidR="008C4BFB" w:rsidRPr="00084764" w:rsidRDefault="00084764" w:rsidP="008C4BFB">
            <w:pPr>
              <w:pStyle w:val="ListParagraph"/>
              <w:numPr>
                <w:ilvl w:val="0"/>
                <w:numId w:val="3"/>
              </w:numPr>
              <w:rPr>
                <w:b/>
              </w:rPr>
            </w:pPr>
            <w:r w:rsidRPr="00084764">
              <w:rPr>
                <w:b/>
              </w:rPr>
              <w:t xml:space="preserve">George </w:t>
            </w:r>
            <w:proofErr w:type="spellStart"/>
            <w:r w:rsidRPr="00084764">
              <w:rPr>
                <w:b/>
              </w:rPr>
              <w:t>Karayannis</w:t>
            </w:r>
            <w:proofErr w:type="spellEnd"/>
            <w:r w:rsidR="008C4BFB" w:rsidRPr="00084764">
              <w:rPr>
                <w:b/>
              </w:rPr>
              <w:t xml:space="preserve">, </w:t>
            </w:r>
            <w:proofErr w:type="spellStart"/>
            <w:r w:rsidRPr="00084764">
              <w:rPr>
                <w:b/>
              </w:rPr>
              <w:t>CityNOW</w:t>
            </w:r>
            <w:proofErr w:type="spellEnd"/>
            <w:r w:rsidRPr="00084764">
              <w:rPr>
                <w:b/>
              </w:rPr>
              <w:t xml:space="preserve"> at Panasonic USA</w:t>
            </w:r>
          </w:p>
          <w:p w:rsidR="008C4BFB" w:rsidRPr="00923BAF" w:rsidRDefault="00E93966" w:rsidP="008C4BFB">
            <w:pPr>
              <w:pStyle w:val="ListParagraph"/>
              <w:numPr>
                <w:ilvl w:val="0"/>
                <w:numId w:val="3"/>
              </w:numPr>
              <w:rPr>
                <w:b/>
              </w:rPr>
            </w:pPr>
            <w:r>
              <w:rPr>
                <w:b/>
              </w:rPr>
              <w:t>Beth Chacon, Xcel</w:t>
            </w:r>
            <w:r w:rsidR="00923BAF" w:rsidRPr="00923BAF">
              <w:rPr>
                <w:b/>
              </w:rPr>
              <w:t xml:space="preserve"> Energy</w:t>
            </w:r>
          </w:p>
          <w:p w:rsidR="001407F7" w:rsidRPr="00923BAF" w:rsidRDefault="00CE0992" w:rsidP="00923BAF">
            <w:pPr>
              <w:pStyle w:val="ListParagraph"/>
              <w:numPr>
                <w:ilvl w:val="0"/>
                <w:numId w:val="3"/>
              </w:numPr>
              <w:rPr>
                <w:b/>
              </w:rPr>
            </w:pPr>
            <w:r w:rsidRPr="00B96584">
              <w:rPr>
                <w:b/>
              </w:rPr>
              <w:t>Matthew Bail</w:t>
            </w:r>
            <w:r w:rsidR="00730127" w:rsidRPr="00B96584">
              <w:rPr>
                <w:b/>
              </w:rPr>
              <w:t>e</w:t>
            </w:r>
            <w:r w:rsidRPr="00B96584">
              <w:rPr>
                <w:b/>
              </w:rPr>
              <w:t xml:space="preserve">y, </w:t>
            </w:r>
            <w:proofErr w:type="spellStart"/>
            <w:r w:rsidRPr="00B96584">
              <w:rPr>
                <w:b/>
              </w:rPr>
              <w:t>IoT</w:t>
            </w:r>
            <w:proofErr w:type="spellEnd"/>
            <w:r w:rsidRPr="00B96584">
              <w:rPr>
                <w:b/>
              </w:rPr>
              <w:t xml:space="preserve"> </w:t>
            </w:r>
            <w:r w:rsidRPr="00B96584">
              <w:rPr>
                <w:b/>
              </w:rPr>
              <w:lastRenderedPageBreak/>
              <w:t>Expert</w:t>
            </w:r>
          </w:p>
        </w:tc>
      </w:tr>
      <w:tr w:rsidR="00162544" w:rsidTr="00275152">
        <w:trPr>
          <w:trHeight w:val="710"/>
        </w:trPr>
        <w:tc>
          <w:tcPr>
            <w:tcW w:w="1661" w:type="dxa"/>
          </w:tcPr>
          <w:p w:rsidR="00162544" w:rsidRDefault="0079347F">
            <w:pPr>
              <w:contextualSpacing w:val="0"/>
            </w:pPr>
            <w:r>
              <w:lastRenderedPageBreak/>
              <w:t xml:space="preserve">Break </w:t>
            </w:r>
          </w:p>
          <w:p w:rsidR="00162544" w:rsidRDefault="0079347F">
            <w:pPr>
              <w:contextualSpacing w:val="0"/>
            </w:pPr>
            <w:r>
              <w:t>10:15-10:45</w:t>
            </w:r>
          </w:p>
        </w:tc>
        <w:tc>
          <w:tcPr>
            <w:tcW w:w="8684" w:type="dxa"/>
            <w:gridSpan w:val="5"/>
          </w:tcPr>
          <w:p w:rsidR="00162544" w:rsidRDefault="0079347F">
            <w:pPr>
              <w:ind w:right="-198"/>
              <w:contextualSpacing w:val="0"/>
              <w:rPr>
                <w:b/>
              </w:rPr>
            </w:pPr>
            <w:r>
              <w:rPr>
                <w:b/>
              </w:rPr>
              <w:t>Networking Break: Enjoy refreshments and explore the expo area</w:t>
            </w:r>
          </w:p>
        </w:tc>
      </w:tr>
      <w:tr w:rsidR="00162544" w:rsidTr="00275152">
        <w:trPr>
          <w:trHeight w:val="1340"/>
        </w:trPr>
        <w:tc>
          <w:tcPr>
            <w:tcW w:w="1661" w:type="dxa"/>
          </w:tcPr>
          <w:p w:rsidR="00162544" w:rsidRDefault="0079347F">
            <w:pPr>
              <w:contextualSpacing w:val="0"/>
            </w:pPr>
            <w:r>
              <w:t>Breakouts (2)</w:t>
            </w:r>
          </w:p>
          <w:p w:rsidR="00162544" w:rsidRDefault="0079347F">
            <w:pPr>
              <w:contextualSpacing w:val="0"/>
            </w:pPr>
            <w:r>
              <w:t>10:45am-11:45am</w:t>
            </w:r>
          </w:p>
        </w:tc>
        <w:tc>
          <w:tcPr>
            <w:tcW w:w="2745" w:type="dxa"/>
          </w:tcPr>
          <w:p w:rsidR="00162544" w:rsidRDefault="0079347F">
            <w:pPr>
              <w:contextualSpacing w:val="0"/>
              <w:rPr>
                <w:b/>
                <w:i/>
              </w:rPr>
            </w:pPr>
            <w:r>
              <w:rPr>
                <w:b/>
                <w:u w:val="single"/>
              </w:rPr>
              <w:t>ROOM</w:t>
            </w:r>
            <w:r>
              <w:rPr>
                <w:b/>
              </w:rPr>
              <w:br/>
            </w:r>
            <w:r>
              <w:rPr>
                <w:b/>
                <w:i/>
              </w:rPr>
              <w:t xml:space="preserve">Global </w:t>
            </w:r>
            <w:r w:rsidR="008C4BFB">
              <w:rPr>
                <w:b/>
                <w:i/>
              </w:rPr>
              <w:t>Entry</w:t>
            </w:r>
          </w:p>
          <w:p w:rsidR="00162544" w:rsidRDefault="0079347F">
            <w:pPr>
              <w:contextualSpacing w:val="0"/>
              <w:rPr>
                <w:i/>
              </w:rPr>
            </w:pPr>
            <w:r>
              <w:rPr>
                <w:i/>
              </w:rPr>
              <w:t>Building</w:t>
            </w:r>
            <w:r w:rsidR="008C4BFB">
              <w:rPr>
                <w:i/>
              </w:rPr>
              <w:t>s</w:t>
            </w:r>
            <w:r>
              <w:rPr>
                <w:i/>
              </w:rPr>
              <w:t xml:space="preserve"> </w:t>
            </w:r>
            <w:r w:rsidR="008C4BFB">
              <w:rPr>
                <w:i/>
              </w:rPr>
              <w:t xml:space="preserve">of </w:t>
            </w:r>
            <w:r>
              <w:rPr>
                <w:i/>
              </w:rPr>
              <w:t>the Future</w:t>
            </w:r>
          </w:p>
          <w:p w:rsidR="00162544" w:rsidRDefault="00162544">
            <w:pPr>
              <w:contextualSpacing w:val="0"/>
            </w:pPr>
          </w:p>
          <w:p w:rsidR="0098477D" w:rsidRDefault="0079347F">
            <w:pPr>
              <w:contextualSpacing w:val="0"/>
            </w:pPr>
            <w:r>
              <w:t>Some of the world’s most cutting edge in</w:t>
            </w:r>
            <w:r w:rsidR="008C4BFB">
              <w:t>novation</w:t>
            </w:r>
            <w:r w:rsidR="0098477D">
              <w:t xml:space="preserve"> is not only inside of our buildings but is changing the way the built environment is growing globally.  Learn how the latest tools and technologies are turning projects like the WTC Denver into the center of the innovation corridor.</w:t>
            </w:r>
          </w:p>
          <w:p w:rsidR="00162544" w:rsidRDefault="0098477D">
            <w:pPr>
              <w:contextualSpacing w:val="0"/>
            </w:pPr>
            <w:r>
              <w:t xml:space="preserve"> </w:t>
            </w:r>
          </w:p>
          <w:p w:rsidR="00162544" w:rsidRPr="00BF37B9" w:rsidRDefault="00BF37B9">
            <w:pPr>
              <w:contextualSpacing w:val="0"/>
              <w:rPr>
                <w:b/>
              </w:rPr>
            </w:pPr>
            <w:r>
              <w:rPr>
                <w:b/>
              </w:rPr>
              <w:t xml:space="preserve">Moderator:  </w:t>
            </w:r>
            <w:r w:rsidR="0098477D" w:rsidRPr="00BF37B9">
              <w:rPr>
                <w:b/>
              </w:rPr>
              <w:t>Sea</w:t>
            </w:r>
            <w:r w:rsidRPr="00BF37B9">
              <w:rPr>
                <w:b/>
              </w:rPr>
              <w:t xml:space="preserve">n Campbell, </w:t>
            </w:r>
            <w:proofErr w:type="spellStart"/>
            <w:r w:rsidRPr="00BF37B9">
              <w:rPr>
                <w:b/>
              </w:rPr>
              <w:t>Formativ</w:t>
            </w:r>
            <w:proofErr w:type="spellEnd"/>
          </w:p>
          <w:p w:rsidR="00162544" w:rsidRPr="00BF37B9" w:rsidRDefault="0079347F">
            <w:pPr>
              <w:contextualSpacing w:val="0"/>
              <w:rPr>
                <w:b/>
              </w:rPr>
            </w:pPr>
            <w:r w:rsidRPr="00BF37B9">
              <w:rPr>
                <w:b/>
              </w:rPr>
              <w:t xml:space="preserve">* </w:t>
            </w:r>
            <w:r w:rsidR="003E6970">
              <w:rPr>
                <w:b/>
              </w:rPr>
              <w:t>Mark Sawyer, Trimble</w:t>
            </w:r>
          </w:p>
          <w:p w:rsidR="00162544" w:rsidRPr="00BF37B9" w:rsidRDefault="0079347F">
            <w:pPr>
              <w:contextualSpacing w:val="0"/>
              <w:rPr>
                <w:b/>
              </w:rPr>
            </w:pPr>
            <w:r w:rsidRPr="00BF37B9">
              <w:rPr>
                <w:b/>
              </w:rPr>
              <w:t xml:space="preserve">* </w:t>
            </w:r>
            <w:r w:rsidR="00DD371C">
              <w:rPr>
                <w:b/>
              </w:rPr>
              <w:t>Rick Peterse</w:t>
            </w:r>
            <w:r w:rsidR="00BF37B9">
              <w:rPr>
                <w:b/>
              </w:rPr>
              <w:t xml:space="preserve">n, </w:t>
            </w:r>
            <w:r w:rsidRPr="00BF37B9">
              <w:rPr>
                <w:b/>
              </w:rPr>
              <w:t>Oz Architecture</w:t>
            </w:r>
          </w:p>
          <w:p w:rsidR="00925306" w:rsidRDefault="00BF37B9">
            <w:pPr>
              <w:contextualSpacing w:val="0"/>
            </w:pPr>
            <w:r>
              <w:t>* General Contractor</w:t>
            </w:r>
            <w:r w:rsidR="008C390A">
              <w:t xml:space="preserve"> (pending)</w:t>
            </w:r>
          </w:p>
          <w:p w:rsidR="00162544" w:rsidRPr="00C4702E" w:rsidRDefault="00925306">
            <w:pPr>
              <w:contextualSpacing w:val="0"/>
              <w:rPr>
                <w:b/>
              </w:rPr>
            </w:pPr>
            <w:r w:rsidRPr="00C4702E">
              <w:rPr>
                <w:b/>
              </w:rPr>
              <w:t>*</w:t>
            </w:r>
            <w:r w:rsidR="00C4702E" w:rsidRPr="00C4702E">
              <w:rPr>
                <w:b/>
              </w:rPr>
              <w:t xml:space="preserve"> Jeff </w:t>
            </w:r>
            <w:proofErr w:type="spellStart"/>
            <w:r w:rsidR="00C4702E" w:rsidRPr="00C4702E">
              <w:rPr>
                <w:b/>
              </w:rPr>
              <w:t>Joerling</w:t>
            </w:r>
            <w:proofErr w:type="spellEnd"/>
            <w:r w:rsidR="00C4702E" w:rsidRPr="00C4702E">
              <w:rPr>
                <w:b/>
              </w:rPr>
              <w:t xml:space="preserve">, </w:t>
            </w:r>
            <w:r w:rsidRPr="00C4702E">
              <w:rPr>
                <w:b/>
              </w:rPr>
              <w:t>Steelcase</w:t>
            </w:r>
          </w:p>
        </w:tc>
        <w:tc>
          <w:tcPr>
            <w:tcW w:w="2745" w:type="dxa"/>
            <w:gridSpan w:val="2"/>
          </w:tcPr>
          <w:p w:rsidR="00162544" w:rsidRDefault="0079347F">
            <w:pPr>
              <w:contextualSpacing w:val="0"/>
              <w:rPr>
                <w:b/>
                <w:i/>
              </w:rPr>
            </w:pPr>
            <w:r>
              <w:rPr>
                <w:b/>
                <w:u w:val="single"/>
              </w:rPr>
              <w:t>ROOM</w:t>
            </w:r>
            <w:r>
              <w:rPr>
                <w:b/>
                <w:u w:val="single"/>
              </w:rPr>
              <w:br/>
            </w:r>
            <w:r>
              <w:rPr>
                <w:b/>
                <w:i/>
              </w:rPr>
              <w:t xml:space="preserve">Risk Mitigation </w:t>
            </w:r>
          </w:p>
          <w:p w:rsidR="00162544" w:rsidRDefault="0079347F">
            <w:pPr>
              <w:contextualSpacing w:val="0"/>
              <w:rPr>
                <w:i/>
              </w:rPr>
            </w:pPr>
            <w:r>
              <w:rPr>
                <w:i/>
              </w:rPr>
              <w:t>Cyber Security</w:t>
            </w:r>
          </w:p>
          <w:p w:rsidR="00162544" w:rsidRDefault="00162544">
            <w:pPr>
              <w:contextualSpacing w:val="0"/>
            </w:pPr>
          </w:p>
          <w:p w:rsidR="00162544" w:rsidRDefault="0079347F">
            <w:pPr>
              <w:contextualSpacing w:val="0"/>
            </w:pPr>
            <w:r>
              <w:t>In a plugged-in world, a company’s value is often on a server rather than a production room floor.  Making the case for protecting your business’s most valuable assets from threats that don’t care about borders.</w:t>
            </w:r>
          </w:p>
          <w:p w:rsidR="00162544" w:rsidRDefault="00162544">
            <w:pPr>
              <w:contextualSpacing w:val="0"/>
            </w:pPr>
          </w:p>
          <w:p w:rsidR="0098477D" w:rsidRDefault="0098477D">
            <w:pPr>
              <w:contextualSpacing w:val="0"/>
            </w:pPr>
            <w:r w:rsidRPr="00642084">
              <w:rPr>
                <w:b/>
              </w:rPr>
              <w:t>Moderator – Andrea</w:t>
            </w:r>
            <w:r w:rsidR="00BF37B9" w:rsidRPr="00642084">
              <w:rPr>
                <w:b/>
              </w:rPr>
              <w:t xml:space="preserve"> Young</w:t>
            </w:r>
            <w:r w:rsidRPr="00642084">
              <w:rPr>
                <w:b/>
              </w:rPr>
              <w:t xml:space="preserve"> of CTA</w:t>
            </w:r>
            <w:r w:rsidR="00642084">
              <w:t xml:space="preserve"> </w:t>
            </w:r>
          </w:p>
          <w:p w:rsidR="00162544" w:rsidRPr="00B96584" w:rsidRDefault="0079347F">
            <w:pPr>
              <w:contextualSpacing w:val="0"/>
              <w:rPr>
                <w:b/>
              </w:rPr>
            </w:pPr>
            <w:r w:rsidRPr="00B96584">
              <w:rPr>
                <w:b/>
              </w:rPr>
              <w:t>* Ed Rios,</w:t>
            </w:r>
            <w:r w:rsidR="00C50616">
              <w:rPr>
                <w:b/>
              </w:rPr>
              <w:t xml:space="preserve"> National Cyber Security Center</w:t>
            </w:r>
          </w:p>
          <w:p w:rsidR="00162544" w:rsidRDefault="0079347F">
            <w:pPr>
              <w:contextualSpacing w:val="0"/>
            </w:pPr>
            <w:r>
              <w:t xml:space="preserve">* </w:t>
            </w:r>
            <w:r w:rsidRPr="00BF37B9">
              <w:rPr>
                <w:b/>
              </w:rPr>
              <w:t xml:space="preserve">Alex </w:t>
            </w:r>
            <w:proofErr w:type="spellStart"/>
            <w:r w:rsidRPr="00BF37B9">
              <w:rPr>
                <w:b/>
              </w:rPr>
              <w:t>Kreilein</w:t>
            </w:r>
            <w:proofErr w:type="spellEnd"/>
            <w:r w:rsidRPr="00BF37B9">
              <w:rPr>
                <w:b/>
              </w:rPr>
              <w:t xml:space="preserve">, </w:t>
            </w:r>
            <w:proofErr w:type="spellStart"/>
            <w:r w:rsidRPr="00BF37B9">
              <w:rPr>
                <w:b/>
              </w:rPr>
              <w:t>Secureset</w:t>
            </w:r>
            <w:proofErr w:type="spellEnd"/>
          </w:p>
          <w:p w:rsidR="00162544" w:rsidRDefault="0079347F">
            <w:pPr>
              <w:contextualSpacing w:val="0"/>
            </w:pPr>
            <w:r>
              <w:t xml:space="preserve">* </w:t>
            </w:r>
            <w:r w:rsidR="0017780C" w:rsidRPr="0017780C">
              <w:rPr>
                <w:b/>
              </w:rPr>
              <w:t xml:space="preserve">Peter </w:t>
            </w:r>
            <w:proofErr w:type="spellStart"/>
            <w:r w:rsidR="0017780C" w:rsidRPr="0017780C">
              <w:rPr>
                <w:b/>
              </w:rPr>
              <w:t>Melby</w:t>
            </w:r>
            <w:proofErr w:type="spellEnd"/>
            <w:r w:rsidR="0098477D" w:rsidRPr="0017780C">
              <w:rPr>
                <w:b/>
              </w:rPr>
              <w:t xml:space="preserve">, </w:t>
            </w:r>
            <w:r w:rsidR="00336464" w:rsidRPr="0017780C">
              <w:rPr>
                <w:b/>
              </w:rPr>
              <w:t>Greystone Technologies</w:t>
            </w:r>
          </w:p>
          <w:p w:rsidR="00925306" w:rsidRPr="00B96584" w:rsidRDefault="0079347F" w:rsidP="00CE0992">
            <w:pPr>
              <w:contextualSpacing w:val="0"/>
              <w:rPr>
                <w:b/>
              </w:rPr>
            </w:pPr>
            <w:r>
              <w:t xml:space="preserve">* </w:t>
            </w:r>
            <w:r w:rsidR="00CE0992" w:rsidRPr="00BF37B9">
              <w:rPr>
                <w:b/>
              </w:rPr>
              <w:t xml:space="preserve">John </w:t>
            </w:r>
            <w:proofErr w:type="spellStart"/>
            <w:r w:rsidR="00CE0992" w:rsidRPr="00BF37B9">
              <w:rPr>
                <w:b/>
              </w:rPr>
              <w:t>Rastovski</w:t>
            </w:r>
            <w:proofErr w:type="spellEnd"/>
            <w:r w:rsidR="00CE0992" w:rsidRPr="00BF37B9">
              <w:rPr>
                <w:b/>
              </w:rPr>
              <w:t>, JP Morgan Chase Bank</w:t>
            </w:r>
          </w:p>
        </w:tc>
        <w:tc>
          <w:tcPr>
            <w:tcW w:w="3194" w:type="dxa"/>
            <w:gridSpan w:val="2"/>
          </w:tcPr>
          <w:p w:rsidR="00162544" w:rsidRDefault="0079347F">
            <w:pPr>
              <w:contextualSpacing w:val="0"/>
              <w:rPr>
                <w:b/>
                <w:u w:val="single"/>
              </w:rPr>
            </w:pPr>
            <w:r>
              <w:rPr>
                <w:b/>
                <w:u w:val="single"/>
              </w:rPr>
              <w:t>ROOM</w:t>
            </w:r>
          </w:p>
          <w:p w:rsidR="00162544" w:rsidRDefault="0079347F">
            <w:pPr>
              <w:contextualSpacing w:val="0"/>
              <w:rPr>
                <w:b/>
                <w:i/>
              </w:rPr>
            </w:pPr>
            <w:r>
              <w:rPr>
                <w:b/>
                <w:i/>
              </w:rPr>
              <w:t>Advancement in a Changing World</w:t>
            </w:r>
          </w:p>
          <w:p w:rsidR="00162544" w:rsidRDefault="0079347F">
            <w:pPr>
              <w:contextualSpacing w:val="0"/>
              <w:rPr>
                <w:i/>
              </w:rPr>
            </w:pPr>
            <w:r>
              <w:rPr>
                <w:i/>
              </w:rPr>
              <w:t>Colorado as a Research Hub</w:t>
            </w:r>
          </w:p>
          <w:p w:rsidR="00162544" w:rsidRDefault="00162544">
            <w:pPr>
              <w:contextualSpacing w:val="0"/>
            </w:pPr>
          </w:p>
          <w:p w:rsidR="00162544" w:rsidRDefault="0079347F">
            <w:pPr>
              <w:contextualSpacing w:val="0"/>
            </w:pPr>
            <w:r>
              <w:t xml:space="preserve">Colorado has some of the world’s top of the line </w:t>
            </w:r>
            <w:r w:rsidR="00CE0992">
              <w:t>knowledge-based</w:t>
            </w:r>
            <w:r>
              <w:t xml:space="preserve"> </w:t>
            </w:r>
            <w:r w:rsidR="00CE0992">
              <w:t>institutions</w:t>
            </w:r>
            <w:r>
              <w:t>.  How the transfer of Colorado-based research</w:t>
            </w:r>
            <w:r w:rsidR="00CE0992">
              <w:t xml:space="preserve"> and global collaborative efforts are</w:t>
            </w:r>
            <w:r>
              <w:t xml:space="preserve"> making waves in the business world across the globe.</w:t>
            </w:r>
          </w:p>
          <w:p w:rsidR="00162544" w:rsidRDefault="00162544">
            <w:pPr>
              <w:contextualSpacing w:val="0"/>
            </w:pPr>
          </w:p>
          <w:p w:rsidR="00162544" w:rsidRDefault="00162544">
            <w:pPr>
              <w:contextualSpacing w:val="0"/>
            </w:pPr>
          </w:p>
          <w:p w:rsidR="00162544" w:rsidRDefault="0026426D">
            <w:pPr>
              <w:contextualSpacing w:val="0"/>
            </w:pPr>
            <w:r w:rsidRPr="001802C9">
              <w:rPr>
                <w:b/>
              </w:rPr>
              <w:t>Moderator:</w:t>
            </w:r>
            <w:r w:rsidR="00CE0992">
              <w:t xml:space="preserve">  </w:t>
            </w:r>
            <w:r w:rsidR="00C4702E" w:rsidRPr="00862194">
              <w:rPr>
                <w:b/>
              </w:rPr>
              <w:t>Greg Dobbs</w:t>
            </w:r>
            <w:r w:rsidR="00862194">
              <w:t xml:space="preserve"> </w:t>
            </w:r>
          </w:p>
          <w:p w:rsidR="00162544" w:rsidRDefault="0079347F">
            <w:pPr>
              <w:contextualSpacing w:val="0"/>
            </w:pPr>
            <w:r>
              <w:t xml:space="preserve">* </w:t>
            </w:r>
            <w:r w:rsidR="001661EA" w:rsidRPr="001661EA">
              <w:rPr>
                <w:b/>
              </w:rPr>
              <w:t>Richard Adams, NREL</w:t>
            </w:r>
          </w:p>
          <w:p w:rsidR="00162544" w:rsidRPr="004371A0" w:rsidRDefault="004371A0">
            <w:pPr>
              <w:contextualSpacing w:val="0"/>
              <w:rPr>
                <w:b/>
              </w:rPr>
            </w:pPr>
            <w:r>
              <w:t xml:space="preserve">* </w:t>
            </w:r>
            <w:r w:rsidRPr="004371A0">
              <w:rPr>
                <w:b/>
              </w:rPr>
              <w:t>Antonio</w:t>
            </w:r>
            <w:r w:rsidR="0079347F" w:rsidRPr="004371A0">
              <w:rPr>
                <w:b/>
              </w:rPr>
              <w:t xml:space="preserve"> </w:t>
            </w:r>
            <w:proofErr w:type="spellStart"/>
            <w:r w:rsidR="0079347F" w:rsidRPr="004371A0">
              <w:rPr>
                <w:b/>
              </w:rPr>
              <w:t>Busalacchi</w:t>
            </w:r>
            <w:proofErr w:type="spellEnd"/>
            <w:r w:rsidR="00C50616">
              <w:rPr>
                <w:b/>
              </w:rPr>
              <w:t>, UCAR</w:t>
            </w:r>
          </w:p>
          <w:p w:rsidR="00162544" w:rsidRDefault="0079347F">
            <w:pPr>
              <w:contextualSpacing w:val="0"/>
              <w:rPr>
                <w:b/>
              </w:rPr>
            </w:pPr>
            <w:r w:rsidRPr="000E1267">
              <w:rPr>
                <w:b/>
              </w:rPr>
              <w:t xml:space="preserve">* </w:t>
            </w:r>
            <w:r w:rsidR="00CE0992" w:rsidRPr="000E1267">
              <w:rPr>
                <w:b/>
              </w:rPr>
              <w:t xml:space="preserve">James Pritchett, </w:t>
            </w:r>
            <w:r w:rsidRPr="000E1267">
              <w:rPr>
                <w:b/>
              </w:rPr>
              <w:t>CSU</w:t>
            </w:r>
            <w:r w:rsidR="00BF37B9" w:rsidRPr="000E1267">
              <w:rPr>
                <w:b/>
              </w:rPr>
              <w:t xml:space="preserve"> </w:t>
            </w:r>
          </w:p>
          <w:p w:rsidR="00162544" w:rsidRPr="004371A0" w:rsidRDefault="003030C4">
            <w:pPr>
              <w:contextualSpacing w:val="0"/>
              <w:rPr>
                <w:b/>
              </w:rPr>
            </w:pPr>
            <w:r>
              <w:rPr>
                <w:b/>
              </w:rPr>
              <w:t xml:space="preserve">* Amal </w:t>
            </w:r>
            <w:proofErr w:type="spellStart"/>
            <w:r>
              <w:rPr>
                <w:b/>
              </w:rPr>
              <w:t>Chandran</w:t>
            </w:r>
            <w:proofErr w:type="spellEnd"/>
            <w:r>
              <w:rPr>
                <w:b/>
              </w:rPr>
              <w:t>, Laboratory for Atmospheric and Space Physics</w:t>
            </w:r>
          </w:p>
          <w:p w:rsidR="00162544" w:rsidRDefault="00162544">
            <w:pPr>
              <w:contextualSpacing w:val="0"/>
            </w:pPr>
          </w:p>
        </w:tc>
      </w:tr>
      <w:tr w:rsidR="00162544" w:rsidTr="00275152">
        <w:trPr>
          <w:trHeight w:val="1200"/>
        </w:trPr>
        <w:tc>
          <w:tcPr>
            <w:tcW w:w="1661" w:type="dxa"/>
          </w:tcPr>
          <w:p w:rsidR="00162544" w:rsidRDefault="0079347F">
            <w:pPr>
              <w:contextualSpacing w:val="0"/>
            </w:pPr>
            <w:r>
              <w:t>12:00 pm</w:t>
            </w:r>
            <w:r>
              <w:br/>
            </w:r>
            <w:r>
              <w:br/>
              <w:t>12:10 pm</w:t>
            </w:r>
            <w:r>
              <w:br/>
            </w:r>
            <w:r>
              <w:br/>
              <w:t>12:15 – 12:35 pm</w:t>
            </w:r>
            <w:r>
              <w:br/>
              <w:t>12:35pm</w:t>
            </w:r>
            <w:r>
              <w:br/>
            </w:r>
            <w:r>
              <w:br/>
            </w:r>
            <w:r w:rsidR="00730127">
              <w:t>12:45 pm</w:t>
            </w:r>
          </w:p>
          <w:p w:rsidR="00730127" w:rsidRDefault="00730127">
            <w:pPr>
              <w:contextualSpacing w:val="0"/>
            </w:pPr>
          </w:p>
          <w:p w:rsidR="00162544" w:rsidRDefault="0079347F">
            <w:pPr>
              <w:contextualSpacing w:val="0"/>
            </w:pPr>
            <w:r>
              <w:t>12:55 pm</w:t>
            </w:r>
            <w:r>
              <w:br/>
            </w:r>
            <w:r>
              <w:br/>
              <w:t>1:25 – 2:00 pm</w:t>
            </w:r>
          </w:p>
          <w:p w:rsidR="00162544" w:rsidRDefault="00162544">
            <w:pPr>
              <w:contextualSpacing w:val="0"/>
            </w:pPr>
          </w:p>
          <w:p w:rsidR="00CE0992" w:rsidRDefault="00CE0992">
            <w:pPr>
              <w:contextualSpacing w:val="0"/>
            </w:pPr>
          </w:p>
          <w:p w:rsidR="00162544" w:rsidRDefault="0079347F" w:rsidP="00F46A9D">
            <w:pPr>
              <w:contextualSpacing w:val="0"/>
            </w:pPr>
            <w:r>
              <w:t>2:00 – 2:</w:t>
            </w:r>
            <w:r w:rsidR="00F46A9D">
              <w:t>2</w:t>
            </w:r>
            <w:r>
              <w:t>0 pm</w:t>
            </w:r>
          </w:p>
        </w:tc>
        <w:tc>
          <w:tcPr>
            <w:tcW w:w="8684" w:type="dxa"/>
            <w:gridSpan w:val="5"/>
          </w:tcPr>
          <w:p w:rsidR="00162544" w:rsidRDefault="0079347F">
            <w:pPr>
              <w:contextualSpacing w:val="0"/>
              <w:rPr>
                <w:b/>
              </w:rPr>
            </w:pPr>
            <w:r>
              <w:rPr>
                <w:b/>
              </w:rPr>
              <w:t xml:space="preserve">Lunch Begins </w:t>
            </w:r>
          </w:p>
          <w:p w:rsidR="00162544" w:rsidRDefault="00E7141E">
            <w:pPr>
              <w:contextualSpacing w:val="0"/>
              <w:rPr>
                <w:b/>
              </w:rPr>
            </w:pPr>
            <w:r>
              <w:rPr>
                <w:b/>
              </w:rPr>
              <w:t>Pete Casillas, Publisher, Denver Business Journal - Emcee</w:t>
            </w:r>
          </w:p>
          <w:p w:rsidR="00162544" w:rsidRDefault="0079347F">
            <w:pPr>
              <w:contextualSpacing w:val="0"/>
              <w:rPr>
                <w:b/>
              </w:rPr>
            </w:pPr>
            <w:r>
              <w:rPr>
                <w:b/>
              </w:rPr>
              <w:t xml:space="preserve">Welcome- SPEAKER </w:t>
            </w:r>
          </w:p>
          <w:p w:rsidR="00162544" w:rsidRDefault="00162544">
            <w:pPr>
              <w:contextualSpacing w:val="0"/>
              <w:rPr>
                <w:b/>
              </w:rPr>
            </w:pPr>
          </w:p>
          <w:p w:rsidR="00162544" w:rsidRDefault="0079347F">
            <w:pPr>
              <w:contextualSpacing w:val="0"/>
              <w:rPr>
                <w:b/>
              </w:rPr>
            </w:pPr>
            <w:r>
              <w:rPr>
                <w:b/>
              </w:rPr>
              <w:t xml:space="preserve">Lunch </w:t>
            </w:r>
          </w:p>
          <w:p w:rsidR="00162544" w:rsidRDefault="00162544">
            <w:pPr>
              <w:contextualSpacing w:val="0"/>
              <w:rPr>
                <w:b/>
              </w:rPr>
            </w:pPr>
          </w:p>
          <w:p w:rsidR="00162544" w:rsidRDefault="0079347F">
            <w:pPr>
              <w:contextualSpacing w:val="0"/>
              <w:rPr>
                <w:b/>
              </w:rPr>
            </w:pPr>
            <w:r>
              <w:rPr>
                <w:b/>
              </w:rPr>
              <w:t xml:space="preserve">Recognize International Trade Certificate Holders and future WTC Denver Plans- SPEAKER </w:t>
            </w:r>
          </w:p>
          <w:p w:rsidR="00162544" w:rsidRDefault="00162544">
            <w:pPr>
              <w:contextualSpacing w:val="0"/>
              <w:rPr>
                <w:b/>
              </w:rPr>
            </w:pPr>
          </w:p>
          <w:p w:rsidR="00162544" w:rsidRDefault="00E7141E">
            <w:pPr>
              <w:contextualSpacing w:val="0"/>
              <w:rPr>
                <w:b/>
              </w:rPr>
            </w:pPr>
            <w:r>
              <w:rPr>
                <w:b/>
              </w:rPr>
              <w:t xml:space="preserve">Stephanie Copeland, OEDIT, </w:t>
            </w:r>
            <w:r w:rsidR="0079347F">
              <w:rPr>
                <w:b/>
              </w:rPr>
              <w:t xml:space="preserve">Presentation of Governor’s Award for Excellence in Exporting </w:t>
            </w:r>
          </w:p>
          <w:p w:rsidR="0026426D" w:rsidRDefault="0026426D">
            <w:pPr>
              <w:contextualSpacing w:val="0"/>
              <w:rPr>
                <w:b/>
              </w:rPr>
            </w:pPr>
          </w:p>
          <w:p w:rsidR="00162544" w:rsidRDefault="00C4702E">
            <w:pPr>
              <w:contextualSpacing w:val="0"/>
              <w:rPr>
                <w:b/>
              </w:rPr>
            </w:pPr>
            <w:r>
              <w:rPr>
                <w:b/>
              </w:rPr>
              <w:t>EXDO/</w:t>
            </w:r>
            <w:proofErr w:type="spellStart"/>
            <w:r w:rsidR="00E7141E">
              <w:rPr>
                <w:b/>
              </w:rPr>
              <w:t>Formativ</w:t>
            </w:r>
            <w:proofErr w:type="spellEnd"/>
            <w:r w:rsidR="00E7141E">
              <w:rPr>
                <w:b/>
              </w:rPr>
              <w:t xml:space="preserve"> </w:t>
            </w:r>
            <w:r w:rsidR="0026426D">
              <w:rPr>
                <w:b/>
              </w:rPr>
              <w:t xml:space="preserve">Sponsor </w:t>
            </w:r>
            <w:r w:rsidR="0079347F">
              <w:rPr>
                <w:b/>
              </w:rPr>
              <w:t xml:space="preserve">Corporate Video and Remarks </w:t>
            </w:r>
          </w:p>
          <w:p w:rsidR="00162544" w:rsidRDefault="00162544">
            <w:pPr>
              <w:contextualSpacing w:val="0"/>
              <w:rPr>
                <w:b/>
              </w:rPr>
            </w:pPr>
          </w:p>
          <w:p w:rsidR="00162544" w:rsidRDefault="0079347F">
            <w:pPr>
              <w:contextualSpacing w:val="0"/>
              <w:rPr>
                <w:b/>
              </w:rPr>
            </w:pPr>
            <w:r>
              <w:rPr>
                <w:b/>
              </w:rPr>
              <w:t xml:space="preserve">Keynote Presentation by </w:t>
            </w:r>
            <w:r w:rsidR="006A6439">
              <w:rPr>
                <w:b/>
              </w:rPr>
              <w:t xml:space="preserve">Dr. </w:t>
            </w:r>
            <w:r>
              <w:rPr>
                <w:b/>
              </w:rPr>
              <w:t xml:space="preserve">Noah </w:t>
            </w:r>
            <w:proofErr w:type="spellStart"/>
            <w:r>
              <w:rPr>
                <w:b/>
              </w:rPr>
              <w:t>Raford</w:t>
            </w:r>
            <w:proofErr w:type="spellEnd"/>
            <w:r>
              <w:rPr>
                <w:b/>
              </w:rPr>
              <w:t>, Future Foundation of Dubai</w:t>
            </w:r>
          </w:p>
          <w:p w:rsidR="00162544" w:rsidRPr="0026426D" w:rsidRDefault="00EC7135">
            <w:pPr>
              <w:contextualSpacing w:val="0"/>
              <w:rPr>
                <w:b/>
                <w:i/>
              </w:rPr>
            </w:pPr>
            <w:r>
              <w:rPr>
                <w:b/>
                <w:i/>
              </w:rPr>
              <w:t>“What C</w:t>
            </w:r>
            <w:r w:rsidR="0026426D" w:rsidRPr="0026426D">
              <w:rPr>
                <w:b/>
                <w:i/>
              </w:rPr>
              <w:t>ould Denver Adopt from Dubai to Become Recognized as a Global Smart City?”</w:t>
            </w:r>
          </w:p>
          <w:p w:rsidR="00162544" w:rsidRDefault="00162544">
            <w:pPr>
              <w:contextualSpacing w:val="0"/>
            </w:pPr>
          </w:p>
          <w:p w:rsidR="00CE0992" w:rsidRDefault="00CE0992">
            <w:pPr>
              <w:contextualSpacing w:val="0"/>
            </w:pPr>
            <w:r>
              <w:t>Break</w:t>
            </w:r>
          </w:p>
        </w:tc>
      </w:tr>
      <w:tr w:rsidR="00275152" w:rsidTr="00275152">
        <w:trPr>
          <w:gridAfter w:val="1"/>
          <w:wAfter w:w="65" w:type="dxa"/>
          <w:trHeight w:val="1200"/>
        </w:trPr>
        <w:tc>
          <w:tcPr>
            <w:tcW w:w="1661" w:type="dxa"/>
          </w:tcPr>
          <w:p w:rsidR="00275152" w:rsidRDefault="00275152">
            <w:pPr>
              <w:contextualSpacing w:val="0"/>
            </w:pPr>
            <w:r>
              <w:lastRenderedPageBreak/>
              <w:t>Breakouts (3)</w:t>
            </w:r>
          </w:p>
          <w:p w:rsidR="00275152" w:rsidRDefault="00275152" w:rsidP="00F46A9D">
            <w:pPr>
              <w:contextualSpacing w:val="0"/>
            </w:pPr>
            <w:r>
              <w:t>2:20 – 3:20 pm</w:t>
            </w:r>
          </w:p>
        </w:tc>
        <w:tc>
          <w:tcPr>
            <w:tcW w:w="3939" w:type="dxa"/>
            <w:gridSpan w:val="2"/>
          </w:tcPr>
          <w:p w:rsidR="00275152" w:rsidRDefault="00275152">
            <w:pPr>
              <w:contextualSpacing w:val="0"/>
            </w:pPr>
            <w:r>
              <w:rPr>
                <w:u w:val="single"/>
              </w:rPr>
              <w:t>ROOM</w:t>
            </w:r>
            <w:r>
              <w:rPr>
                <w:u w:val="single"/>
              </w:rPr>
              <w:br/>
            </w:r>
            <w:r>
              <w:rPr>
                <w:b/>
                <w:i/>
              </w:rPr>
              <w:t>Global Entry</w:t>
            </w:r>
          </w:p>
          <w:p w:rsidR="00275152" w:rsidRDefault="00275152">
            <w:pPr>
              <w:contextualSpacing w:val="0"/>
              <w:rPr>
                <w:i/>
              </w:rPr>
            </w:pPr>
            <w:r>
              <w:rPr>
                <w:i/>
              </w:rPr>
              <w:t>Born Global Startups</w:t>
            </w:r>
          </w:p>
          <w:p w:rsidR="00275152" w:rsidRDefault="00275152">
            <w:pPr>
              <w:contextualSpacing w:val="0"/>
            </w:pPr>
          </w:p>
          <w:p w:rsidR="00275152" w:rsidRDefault="00275152">
            <w:pPr>
              <w:contextualSpacing w:val="0"/>
            </w:pPr>
            <w:r>
              <w:t>Startups that are born with a global vision are a driving force behind Colorado’s growth as a globally-minded state.  Take a look into the minds of some of our state’s global entrepreneurs.</w:t>
            </w:r>
          </w:p>
          <w:p w:rsidR="00275152" w:rsidRDefault="00275152">
            <w:pPr>
              <w:contextualSpacing w:val="0"/>
            </w:pPr>
          </w:p>
          <w:p w:rsidR="00275152" w:rsidRPr="006D0B4F" w:rsidRDefault="00275152">
            <w:pPr>
              <w:contextualSpacing w:val="0"/>
              <w:rPr>
                <w:b/>
              </w:rPr>
            </w:pPr>
            <w:r w:rsidRPr="006D0B4F">
              <w:rPr>
                <w:b/>
              </w:rPr>
              <w:t xml:space="preserve">Moderator:  </w:t>
            </w:r>
            <w:proofErr w:type="spellStart"/>
            <w:r w:rsidRPr="006D0B4F">
              <w:rPr>
                <w:b/>
              </w:rPr>
              <w:t>Anke</w:t>
            </w:r>
            <w:proofErr w:type="spellEnd"/>
            <w:r w:rsidRPr="006D0B4F">
              <w:rPr>
                <w:b/>
              </w:rPr>
              <w:t xml:space="preserve"> Corbin, </w:t>
            </w:r>
            <w:proofErr w:type="spellStart"/>
            <w:r w:rsidRPr="006D0B4F">
              <w:rPr>
                <w:b/>
              </w:rPr>
              <w:t>Globig</w:t>
            </w:r>
            <w:proofErr w:type="spellEnd"/>
          </w:p>
          <w:p w:rsidR="00275152" w:rsidRDefault="00275152">
            <w:pPr>
              <w:contextualSpacing w:val="0"/>
            </w:pPr>
          </w:p>
          <w:p w:rsidR="00275152" w:rsidRPr="00FC186A" w:rsidRDefault="00275152" w:rsidP="00EC7135">
            <w:pPr>
              <w:pStyle w:val="ListParagraph"/>
              <w:numPr>
                <w:ilvl w:val="0"/>
                <w:numId w:val="5"/>
              </w:numPr>
              <w:rPr>
                <w:b/>
              </w:rPr>
            </w:pPr>
            <w:r w:rsidRPr="00FC186A">
              <w:rPr>
                <w:b/>
              </w:rPr>
              <w:t>Ben Wright, Velocity Global</w:t>
            </w:r>
          </w:p>
          <w:p w:rsidR="00275152" w:rsidRPr="00EC7135" w:rsidRDefault="00275152" w:rsidP="00EC7135">
            <w:pPr>
              <w:pStyle w:val="ListParagraph"/>
              <w:numPr>
                <w:ilvl w:val="0"/>
                <w:numId w:val="5"/>
              </w:numPr>
            </w:pPr>
            <w:r w:rsidRPr="00FC186A">
              <w:rPr>
                <w:b/>
              </w:rPr>
              <w:t xml:space="preserve">Todd Osborne, </w:t>
            </w:r>
            <w:proofErr w:type="spellStart"/>
            <w:r w:rsidRPr="00FC186A">
              <w:rPr>
                <w:b/>
              </w:rPr>
              <w:t>Speerz</w:t>
            </w:r>
            <w:proofErr w:type="spellEnd"/>
            <w:r w:rsidRPr="00FC186A">
              <w:rPr>
                <w:b/>
              </w:rPr>
              <w:t xml:space="preserve"> </w:t>
            </w:r>
          </w:p>
          <w:p w:rsidR="00275152" w:rsidRPr="00EC7135" w:rsidRDefault="00275152" w:rsidP="00EC7135">
            <w:pPr>
              <w:pStyle w:val="ListParagraph"/>
              <w:numPr>
                <w:ilvl w:val="0"/>
                <w:numId w:val="5"/>
              </w:numPr>
            </w:pPr>
            <w:r w:rsidRPr="00EC7135">
              <w:rPr>
                <w:b/>
              </w:rPr>
              <w:t xml:space="preserve">Johnny </w:t>
            </w:r>
            <w:proofErr w:type="spellStart"/>
            <w:r w:rsidRPr="00EC7135">
              <w:rPr>
                <w:b/>
              </w:rPr>
              <w:t>Garnica</w:t>
            </w:r>
            <w:proofErr w:type="spellEnd"/>
            <w:r w:rsidRPr="00EC7135">
              <w:rPr>
                <w:b/>
              </w:rPr>
              <w:t xml:space="preserve">, </w:t>
            </w:r>
            <w:proofErr w:type="spellStart"/>
            <w:r w:rsidRPr="00EC7135">
              <w:rPr>
                <w:b/>
              </w:rPr>
              <w:t>Qrosity</w:t>
            </w:r>
            <w:proofErr w:type="spellEnd"/>
          </w:p>
        </w:tc>
        <w:tc>
          <w:tcPr>
            <w:tcW w:w="4680" w:type="dxa"/>
            <w:gridSpan w:val="2"/>
          </w:tcPr>
          <w:p w:rsidR="00275152" w:rsidRDefault="00275152" w:rsidP="00275152">
            <w:pPr>
              <w:ind w:right="784"/>
              <w:contextualSpacing w:val="0"/>
              <w:rPr>
                <w:b/>
                <w:u w:val="single"/>
              </w:rPr>
            </w:pPr>
            <w:r>
              <w:rPr>
                <w:b/>
                <w:u w:val="single"/>
              </w:rPr>
              <w:t>ROOM</w:t>
            </w:r>
          </w:p>
          <w:p w:rsidR="00275152" w:rsidRDefault="00275152" w:rsidP="00275152">
            <w:pPr>
              <w:ind w:right="784"/>
              <w:contextualSpacing w:val="0"/>
              <w:rPr>
                <w:b/>
                <w:i/>
              </w:rPr>
            </w:pPr>
            <w:r>
              <w:rPr>
                <w:b/>
                <w:i/>
              </w:rPr>
              <w:t xml:space="preserve">Risk Mitigation </w:t>
            </w:r>
          </w:p>
          <w:p w:rsidR="00275152" w:rsidRDefault="00275152" w:rsidP="00275152">
            <w:pPr>
              <w:ind w:right="784"/>
              <w:contextualSpacing w:val="0"/>
              <w:rPr>
                <w:i/>
              </w:rPr>
            </w:pPr>
            <w:r>
              <w:rPr>
                <w:i/>
              </w:rPr>
              <w:t>Risky Business</w:t>
            </w:r>
          </w:p>
          <w:p w:rsidR="00275152" w:rsidRDefault="00275152" w:rsidP="00275152">
            <w:pPr>
              <w:ind w:right="784"/>
              <w:contextualSpacing w:val="0"/>
            </w:pPr>
          </w:p>
          <w:p w:rsidR="00275152" w:rsidRDefault="00275152" w:rsidP="00275152">
            <w:pPr>
              <w:ind w:right="784"/>
              <w:contextualSpacing w:val="0"/>
            </w:pPr>
            <w:r>
              <w:t>Protecting your intellectual property, assuring payment, securing your supply chain and understanding the Customs regulatory shifts and compliance rules are just a few of the risks you will encounter abroad.  These panelists are here to share their lessons learned on mitigating these risks and more.</w:t>
            </w:r>
          </w:p>
          <w:p w:rsidR="00275152" w:rsidRDefault="00275152" w:rsidP="00275152">
            <w:pPr>
              <w:ind w:right="784"/>
              <w:contextualSpacing w:val="0"/>
            </w:pPr>
          </w:p>
          <w:p w:rsidR="00275152" w:rsidRPr="00AB1C75" w:rsidRDefault="00275152" w:rsidP="00275152">
            <w:pPr>
              <w:ind w:right="784"/>
              <w:contextualSpacing w:val="0"/>
              <w:rPr>
                <w:b/>
              </w:rPr>
            </w:pPr>
            <w:r w:rsidRPr="00AB1C75">
              <w:rPr>
                <w:b/>
              </w:rPr>
              <w:t xml:space="preserve">Moderator:  Tyler </w:t>
            </w:r>
            <w:proofErr w:type="spellStart"/>
            <w:r w:rsidRPr="00AB1C75">
              <w:rPr>
                <w:b/>
              </w:rPr>
              <w:t>Rauert</w:t>
            </w:r>
            <w:proofErr w:type="spellEnd"/>
            <w:r w:rsidRPr="00AB1C75">
              <w:rPr>
                <w:b/>
              </w:rPr>
              <w:t xml:space="preserve">, </w:t>
            </w:r>
            <w:proofErr w:type="spellStart"/>
            <w:r w:rsidRPr="00AB1C75">
              <w:rPr>
                <w:b/>
              </w:rPr>
              <w:t>Messner</w:t>
            </w:r>
            <w:proofErr w:type="spellEnd"/>
            <w:r w:rsidRPr="00AB1C75">
              <w:rPr>
                <w:b/>
              </w:rPr>
              <w:t xml:space="preserve"> Reeves</w:t>
            </w:r>
          </w:p>
          <w:p w:rsidR="00275152" w:rsidRDefault="00275152" w:rsidP="00275152">
            <w:pPr>
              <w:ind w:right="784"/>
              <w:contextualSpacing w:val="0"/>
              <w:rPr>
                <w:b/>
              </w:rPr>
            </w:pPr>
          </w:p>
          <w:p w:rsidR="00275152" w:rsidRDefault="00275152" w:rsidP="00275152">
            <w:pPr>
              <w:pStyle w:val="ListParagraph"/>
              <w:numPr>
                <w:ilvl w:val="0"/>
                <w:numId w:val="6"/>
              </w:numPr>
              <w:ind w:right="784"/>
            </w:pPr>
            <w:r w:rsidRPr="00EC7135">
              <w:rPr>
                <w:b/>
              </w:rPr>
              <w:t xml:space="preserve">Molly </w:t>
            </w:r>
            <w:proofErr w:type="spellStart"/>
            <w:r w:rsidRPr="00EC7135">
              <w:rPr>
                <w:b/>
              </w:rPr>
              <w:t>Kocialski</w:t>
            </w:r>
            <w:proofErr w:type="spellEnd"/>
            <w:r w:rsidRPr="00EC7135">
              <w:rPr>
                <w:b/>
              </w:rPr>
              <w:t>, USPTO</w:t>
            </w:r>
          </w:p>
          <w:p w:rsidR="00275152" w:rsidRPr="00446C16" w:rsidRDefault="00275152" w:rsidP="00275152">
            <w:pPr>
              <w:pStyle w:val="ListParagraph"/>
              <w:numPr>
                <w:ilvl w:val="0"/>
                <w:numId w:val="6"/>
              </w:numPr>
              <w:ind w:right="784"/>
              <w:rPr>
                <w:b/>
              </w:rPr>
            </w:pPr>
            <w:proofErr w:type="spellStart"/>
            <w:r w:rsidRPr="00446C16">
              <w:rPr>
                <w:b/>
              </w:rPr>
              <w:t>Deiadra</w:t>
            </w:r>
            <w:proofErr w:type="spellEnd"/>
            <w:r w:rsidRPr="00446C16">
              <w:rPr>
                <w:b/>
              </w:rPr>
              <w:t xml:space="preserve"> Swartz, </w:t>
            </w:r>
            <w:proofErr w:type="spellStart"/>
            <w:r w:rsidRPr="00446C16">
              <w:rPr>
                <w:b/>
              </w:rPr>
              <w:t>Jeppesen</w:t>
            </w:r>
            <w:proofErr w:type="spellEnd"/>
            <w:r w:rsidRPr="00446C16">
              <w:rPr>
                <w:b/>
              </w:rPr>
              <w:t xml:space="preserve"> </w:t>
            </w:r>
          </w:p>
          <w:p w:rsidR="00275152" w:rsidRDefault="00275152" w:rsidP="00275152">
            <w:pPr>
              <w:pStyle w:val="ListParagraph"/>
              <w:numPr>
                <w:ilvl w:val="0"/>
                <w:numId w:val="6"/>
              </w:numPr>
              <w:ind w:right="784"/>
            </w:pPr>
            <w:r w:rsidRPr="00EC7135">
              <w:rPr>
                <w:b/>
              </w:rPr>
              <w:t>David Sanders, Cassidy Levy Kent (USA) LLP</w:t>
            </w:r>
            <w:r>
              <w:t xml:space="preserve"> </w:t>
            </w:r>
          </w:p>
          <w:p w:rsidR="00275152" w:rsidRDefault="00275152" w:rsidP="00275152">
            <w:pPr>
              <w:pStyle w:val="ListParagraph"/>
              <w:numPr>
                <w:ilvl w:val="0"/>
                <w:numId w:val="6"/>
              </w:numPr>
              <w:ind w:right="784"/>
            </w:pPr>
            <w:r w:rsidRPr="00275152">
              <w:rPr>
                <w:b/>
              </w:rPr>
              <w:t>Mark Benson, Leprino Foods</w:t>
            </w:r>
          </w:p>
        </w:tc>
      </w:tr>
    </w:tbl>
    <w:tbl>
      <w:tblPr>
        <w:tblStyle w:val="a0"/>
        <w:tblW w:w="10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8683"/>
      </w:tblGrid>
      <w:tr w:rsidR="00162544" w:rsidTr="009E289D">
        <w:trPr>
          <w:trHeight w:val="1320"/>
        </w:trPr>
        <w:tc>
          <w:tcPr>
            <w:tcW w:w="1640" w:type="dxa"/>
          </w:tcPr>
          <w:p w:rsidR="00162544" w:rsidRDefault="0079347F">
            <w:pPr>
              <w:contextualSpacing w:val="0"/>
            </w:pPr>
            <w:r>
              <w:t>Afternoon Activity Ideas</w:t>
            </w:r>
          </w:p>
          <w:p w:rsidR="00162544" w:rsidRDefault="0079347F" w:rsidP="00F46A9D">
            <w:pPr>
              <w:contextualSpacing w:val="0"/>
            </w:pPr>
            <w:r>
              <w:t xml:space="preserve">3:30 – </w:t>
            </w:r>
            <w:r w:rsidR="00F46A9D">
              <w:t>5:00</w:t>
            </w:r>
            <w:r>
              <w:t xml:space="preserve"> pm</w:t>
            </w:r>
          </w:p>
        </w:tc>
        <w:tc>
          <w:tcPr>
            <w:tcW w:w="8683" w:type="dxa"/>
          </w:tcPr>
          <w:p w:rsidR="00162544" w:rsidRDefault="0079347F">
            <w:pPr>
              <w:contextualSpacing w:val="0"/>
            </w:pPr>
            <w:r>
              <w:t xml:space="preserve">House of Genius </w:t>
            </w:r>
            <w:r w:rsidR="005A3BB1">
              <w:t xml:space="preserve">CEO </w:t>
            </w:r>
            <w:r>
              <w:t>Interactive Discussion regarding these potential topics:</w:t>
            </w:r>
          </w:p>
          <w:p w:rsidR="00B025CC" w:rsidRDefault="00862194">
            <w:pPr>
              <w:numPr>
                <w:ilvl w:val="0"/>
                <w:numId w:val="1"/>
              </w:numPr>
              <w:ind w:hanging="360"/>
            </w:pPr>
            <w:r>
              <w:rPr>
                <w:b/>
                <w:bCs/>
              </w:rPr>
              <w:t>What does Denver do right and how can we influence the world?</w:t>
            </w:r>
            <w:r>
              <w:rPr>
                <w:b/>
                <w:bCs/>
              </w:rPr>
              <w:br/>
              <w:t>What are the best practices Denver can apply from other global cities?</w:t>
            </w:r>
          </w:p>
        </w:tc>
      </w:tr>
      <w:tr w:rsidR="00162544" w:rsidTr="009E289D">
        <w:trPr>
          <w:trHeight w:val="500"/>
        </w:trPr>
        <w:tc>
          <w:tcPr>
            <w:tcW w:w="1640" w:type="dxa"/>
          </w:tcPr>
          <w:p w:rsidR="00162544" w:rsidRDefault="00F46A9D">
            <w:pPr>
              <w:contextualSpacing w:val="0"/>
            </w:pPr>
            <w:r>
              <w:t>5:00</w:t>
            </w:r>
            <w:r w:rsidR="0079347F">
              <w:t xml:space="preserve"> – 6:30 pm</w:t>
            </w:r>
          </w:p>
        </w:tc>
        <w:tc>
          <w:tcPr>
            <w:tcW w:w="8683" w:type="dxa"/>
          </w:tcPr>
          <w:p w:rsidR="00162544" w:rsidRDefault="0079347F">
            <w:pPr>
              <w:contextualSpacing w:val="0"/>
            </w:pPr>
            <w:r>
              <w:t xml:space="preserve">Closing Cocktail </w:t>
            </w:r>
            <w:r w:rsidR="00862194">
              <w:t>Reception and Remarks by Trimble</w:t>
            </w:r>
          </w:p>
        </w:tc>
      </w:tr>
    </w:tbl>
    <w:p w:rsidR="00E66940" w:rsidRDefault="00E66940">
      <w:pPr>
        <w:spacing w:after="0" w:line="240" w:lineRule="auto"/>
      </w:pPr>
    </w:p>
    <w:sectPr w:rsidR="00E66940">
      <w:foot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B4" w:rsidRDefault="008070B4">
      <w:pPr>
        <w:spacing w:after="0" w:line="240" w:lineRule="auto"/>
      </w:pPr>
      <w:r>
        <w:separator/>
      </w:r>
    </w:p>
  </w:endnote>
  <w:endnote w:type="continuationSeparator" w:id="0">
    <w:p w:rsidR="008070B4" w:rsidRDefault="0080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44" w:rsidRDefault="0079347F">
    <w:pPr>
      <w:tabs>
        <w:tab w:val="center" w:pos="4680"/>
        <w:tab w:val="right" w:pos="9360"/>
      </w:tabs>
      <w:spacing w:after="0" w:line="240" w:lineRule="auto"/>
    </w:pPr>
    <w:r>
      <w:t xml:space="preserve">Draft Agenda – </w:t>
    </w:r>
    <w:r w:rsidR="003E07B6">
      <w:t>3/30</w:t>
    </w:r>
    <w:r>
      <w:t>/2017</w:t>
    </w:r>
  </w:p>
  <w:p w:rsidR="00162544" w:rsidRDefault="0016254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B4" w:rsidRDefault="008070B4">
      <w:pPr>
        <w:spacing w:after="0" w:line="240" w:lineRule="auto"/>
      </w:pPr>
      <w:r>
        <w:separator/>
      </w:r>
    </w:p>
  </w:footnote>
  <w:footnote w:type="continuationSeparator" w:id="0">
    <w:p w:rsidR="008070B4" w:rsidRDefault="0080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80B"/>
    <w:multiLevelType w:val="hybridMultilevel"/>
    <w:tmpl w:val="85B28A54"/>
    <w:lvl w:ilvl="0" w:tplc="B386A294">
      <w:numFmt w:val="bullet"/>
      <w:lvlText w:val=""/>
      <w:lvlJc w:val="left"/>
      <w:pPr>
        <w:ind w:left="342" w:hanging="360"/>
      </w:pPr>
      <w:rPr>
        <w:rFonts w:ascii="Symbol" w:eastAsia="Calibri" w:hAnsi="Symbol" w:cs="Calibri" w:hint="default"/>
        <w:b w:val="0"/>
        <w:u w:val="none"/>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15:restartNumberingAfterBreak="0">
    <w:nsid w:val="01217B7D"/>
    <w:multiLevelType w:val="multilevel"/>
    <w:tmpl w:val="798EDA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960D25"/>
    <w:multiLevelType w:val="hybridMultilevel"/>
    <w:tmpl w:val="D880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5529"/>
    <w:multiLevelType w:val="hybridMultilevel"/>
    <w:tmpl w:val="D31A356A"/>
    <w:lvl w:ilvl="0" w:tplc="67EAD5A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0A0B"/>
    <w:multiLevelType w:val="hybridMultilevel"/>
    <w:tmpl w:val="5486284A"/>
    <w:lvl w:ilvl="0" w:tplc="EAF8D17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51783"/>
    <w:multiLevelType w:val="hybridMultilevel"/>
    <w:tmpl w:val="4B4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44"/>
    <w:rsid w:val="00051376"/>
    <w:rsid w:val="000742A6"/>
    <w:rsid w:val="00084764"/>
    <w:rsid w:val="0008478C"/>
    <w:rsid w:val="000C6F19"/>
    <w:rsid w:val="000E1267"/>
    <w:rsid w:val="0013231F"/>
    <w:rsid w:val="001370A8"/>
    <w:rsid w:val="00140066"/>
    <w:rsid w:val="001407F7"/>
    <w:rsid w:val="00162544"/>
    <w:rsid w:val="001661EA"/>
    <w:rsid w:val="0017780C"/>
    <w:rsid w:val="001802C9"/>
    <w:rsid w:val="001930C9"/>
    <w:rsid w:val="001B7305"/>
    <w:rsid w:val="001C2AD5"/>
    <w:rsid w:val="001C6C1D"/>
    <w:rsid w:val="00224DDA"/>
    <w:rsid w:val="0022592E"/>
    <w:rsid w:val="00246E28"/>
    <w:rsid w:val="0026426D"/>
    <w:rsid w:val="0027100A"/>
    <w:rsid w:val="002745D5"/>
    <w:rsid w:val="00275152"/>
    <w:rsid w:val="002F6ED9"/>
    <w:rsid w:val="003030C4"/>
    <w:rsid w:val="00316A5F"/>
    <w:rsid w:val="00336464"/>
    <w:rsid w:val="00374A33"/>
    <w:rsid w:val="00391DE2"/>
    <w:rsid w:val="0039565B"/>
    <w:rsid w:val="003D59A3"/>
    <w:rsid w:val="003E07B6"/>
    <w:rsid w:val="003E6970"/>
    <w:rsid w:val="0043570B"/>
    <w:rsid w:val="004371A0"/>
    <w:rsid w:val="00446C16"/>
    <w:rsid w:val="00495FAE"/>
    <w:rsid w:val="004B4F30"/>
    <w:rsid w:val="004F428C"/>
    <w:rsid w:val="0050400E"/>
    <w:rsid w:val="00517AC8"/>
    <w:rsid w:val="00550DEF"/>
    <w:rsid w:val="00566C7A"/>
    <w:rsid w:val="005A3BB1"/>
    <w:rsid w:val="00611A1A"/>
    <w:rsid w:val="00642084"/>
    <w:rsid w:val="006A6439"/>
    <w:rsid w:val="006D0B4F"/>
    <w:rsid w:val="007151E1"/>
    <w:rsid w:val="00730127"/>
    <w:rsid w:val="00745E4E"/>
    <w:rsid w:val="0079347F"/>
    <w:rsid w:val="007A2109"/>
    <w:rsid w:val="008070B4"/>
    <w:rsid w:val="00862194"/>
    <w:rsid w:val="008B2169"/>
    <w:rsid w:val="008C30B6"/>
    <w:rsid w:val="008C390A"/>
    <w:rsid w:val="008C4BFB"/>
    <w:rsid w:val="0091256E"/>
    <w:rsid w:val="00917F38"/>
    <w:rsid w:val="00923BAF"/>
    <w:rsid w:val="00925306"/>
    <w:rsid w:val="00967551"/>
    <w:rsid w:val="0098457F"/>
    <w:rsid w:val="0098477D"/>
    <w:rsid w:val="009E289D"/>
    <w:rsid w:val="009F12E9"/>
    <w:rsid w:val="00A525B8"/>
    <w:rsid w:val="00A65AC9"/>
    <w:rsid w:val="00A86F7B"/>
    <w:rsid w:val="00AB06C4"/>
    <w:rsid w:val="00AB1C75"/>
    <w:rsid w:val="00AB6513"/>
    <w:rsid w:val="00AE3E15"/>
    <w:rsid w:val="00B025CC"/>
    <w:rsid w:val="00B96584"/>
    <w:rsid w:val="00BA3477"/>
    <w:rsid w:val="00BB0949"/>
    <w:rsid w:val="00BF37B9"/>
    <w:rsid w:val="00C4702E"/>
    <w:rsid w:val="00C50616"/>
    <w:rsid w:val="00C64080"/>
    <w:rsid w:val="00CC0AE7"/>
    <w:rsid w:val="00CE0992"/>
    <w:rsid w:val="00D71277"/>
    <w:rsid w:val="00D77061"/>
    <w:rsid w:val="00DD371C"/>
    <w:rsid w:val="00DE47B6"/>
    <w:rsid w:val="00E054EC"/>
    <w:rsid w:val="00E533E6"/>
    <w:rsid w:val="00E66940"/>
    <w:rsid w:val="00E7141E"/>
    <w:rsid w:val="00E93966"/>
    <w:rsid w:val="00EC7135"/>
    <w:rsid w:val="00EE6004"/>
    <w:rsid w:val="00F46A9D"/>
    <w:rsid w:val="00F664D1"/>
    <w:rsid w:val="00F767ED"/>
    <w:rsid w:val="00FC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61D9-5D44-43E4-B71F-825517C5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8C4BFB"/>
    <w:pPr>
      <w:ind w:left="720"/>
      <w:contextualSpacing/>
    </w:pPr>
  </w:style>
  <w:style w:type="paragraph" w:styleId="BalloonText">
    <w:name w:val="Balloon Text"/>
    <w:basedOn w:val="Normal"/>
    <w:link w:val="BalloonTextChar"/>
    <w:uiPriority w:val="99"/>
    <w:semiHidden/>
    <w:unhideWhenUsed/>
    <w:rsid w:val="00A8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F7B"/>
    <w:rPr>
      <w:rFonts w:ascii="Segoe UI" w:hAnsi="Segoe UI" w:cs="Segoe UI"/>
      <w:sz w:val="18"/>
      <w:szCs w:val="18"/>
    </w:rPr>
  </w:style>
  <w:style w:type="paragraph" w:styleId="Header">
    <w:name w:val="header"/>
    <w:basedOn w:val="Normal"/>
    <w:link w:val="HeaderChar"/>
    <w:uiPriority w:val="99"/>
    <w:unhideWhenUsed/>
    <w:rsid w:val="003E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B6"/>
  </w:style>
  <w:style w:type="paragraph" w:styleId="Footer">
    <w:name w:val="footer"/>
    <w:basedOn w:val="Normal"/>
    <w:link w:val="FooterChar"/>
    <w:uiPriority w:val="99"/>
    <w:unhideWhenUsed/>
    <w:rsid w:val="003E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5120">
      <w:bodyDiv w:val="1"/>
      <w:marLeft w:val="0"/>
      <w:marRight w:val="0"/>
      <w:marTop w:val="0"/>
      <w:marBottom w:val="0"/>
      <w:divBdr>
        <w:top w:val="none" w:sz="0" w:space="0" w:color="auto"/>
        <w:left w:val="none" w:sz="0" w:space="0" w:color="auto"/>
        <w:bottom w:val="none" w:sz="0" w:space="0" w:color="auto"/>
        <w:right w:val="none" w:sz="0" w:space="0" w:color="auto"/>
      </w:divBdr>
      <w:divsChild>
        <w:div w:id="27066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77547">
              <w:marLeft w:val="0"/>
              <w:marRight w:val="0"/>
              <w:marTop w:val="0"/>
              <w:marBottom w:val="0"/>
              <w:divBdr>
                <w:top w:val="none" w:sz="0" w:space="0" w:color="auto"/>
                <w:left w:val="none" w:sz="0" w:space="0" w:color="auto"/>
                <w:bottom w:val="none" w:sz="0" w:space="0" w:color="auto"/>
                <w:right w:val="none" w:sz="0" w:space="0" w:color="auto"/>
              </w:divBdr>
              <w:divsChild>
                <w:div w:id="2082097829">
                  <w:marLeft w:val="0"/>
                  <w:marRight w:val="0"/>
                  <w:marTop w:val="0"/>
                  <w:marBottom w:val="0"/>
                  <w:divBdr>
                    <w:top w:val="none" w:sz="0" w:space="0" w:color="auto"/>
                    <w:left w:val="none" w:sz="0" w:space="0" w:color="auto"/>
                    <w:bottom w:val="none" w:sz="0" w:space="0" w:color="auto"/>
                    <w:right w:val="none" w:sz="0" w:space="0" w:color="auto"/>
                  </w:divBdr>
                  <w:divsChild>
                    <w:div w:id="182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A702-CC67-4FEA-A141-B8687FCA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Membership Desktop</dc:creator>
  <cp:lastModifiedBy>amboger</cp:lastModifiedBy>
  <cp:revision>2</cp:revision>
  <cp:lastPrinted>2017-04-19T16:36:00Z</cp:lastPrinted>
  <dcterms:created xsi:type="dcterms:W3CDTF">2017-04-27T20:46:00Z</dcterms:created>
  <dcterms:modified xsi:type="dcterms:W3CDTF">2017-04-27T20:46:00Z</dcterms:modified>
</cp:coreProperties>
</file>